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B6" w:rsidRDefault="00486FB6" w:rsidP="00486FB6">
      <w:pPr>
        <w:contextualSpacing/>
        <w:rPr>
          <w:b/>
          <w:bCs/>
          <w:sz w:val="24"/>
          <w:szCs w:val="24"/>
        </w:rPr>
      </w:pPr>
      <w:bookmarkStart w:id="0" w:name="_GoBack"/>
      <w:bookmarkEnd w:id="0"/>
    </w:p>
    <w:p w:rsidR="00486FB6" w:rsidRPr="00486FB6" w:rsidRDefault="00486FB6" w:rsidP="00486FB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86FB6">
        <w:rPr>
          <w:rFonts w:ascii="Times New Roman" w:hAnsi="Times New Roman" w:cs="Times New Roman"/>
          <w:b/>
          <w:bCs/>
          <w:sz w:val="24"/>
          <w:szCs w:val="24"/>
        </w:rPr>
        <w:t>ПРИНЯТ                                                                      УТВЕРЖДАЮ</w:t>
      </w:r>
    </w:p>
    <w:p w:rsidR="00486FB6" w:rsidRPr="00486FB6" w:rsidRDefault="00486FB6" w:rsidP="00486FB6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86FB6">
        <w:rPr>
          <w:rFonts w:ascii="Times New Roman" w:hAnsi="Times New Roman" w:cs="Times New Roman"/>
          <w:bCs/>
          <w:sz w:val="24"/>
          <w:szCs w:val="24"/>
        </w:rPr>
        <w:t>на заседании Педагогического совета</w:t>
      </w:r>
      <w:r w:rsidRPr="00486FB6">
        <w:rPr>
          <w:rFonts w:ascii="Times New Roman" w:hAnsi="Times New Roman" w:cs="Times New Roman"/>
          <w:bCs/>
          <w:sz w:val="24"/>
          <w:szCs w:val="24"/>
        </w:rPr>
        <w:tab/>
        <w:t xml:space="preserve">                Директор</w:t>
      </w:r>
    </w:p>
    <w:p w:rsidR="00486FB6" w:rsidRPr="00486FB6" w:rsidRDefault="00486FB6" w:rsidP="00486FB6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86FB6">
        <w:rPr>
          <w:rFonts w:ascii="Times New Roman" w:hAnsi="Times New Roman" w:cs="Times New Roman"/>
          <w:bCs/>
          <w:sz w:val="24"/>
          <w:szCs w:val="24"/>
        </w:rPr>
        <w:t xml:space="preserve">31 августа 2023 года, протокол № 1                          МОУ «Средняя школа № 36»                                                                                                              </w:t>
      </w:r>
    </w:p>
    <w:p w:rsidR="00486FB6" w:rsidRPr="00486FB6" w:rsidRDefault="00486FB6" w:rsidP="00486FB6">
      <w:pPr>
        <w:ind w:right="90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86FB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_______________Т.И. Юркина                 </w:t>
      </w:r>
    </w:p>
    <w:p w:rsidR="00486FB6" w:rsidRPr="00486FB6" w:rsidRDefault="00486FB6" w:rsidP="00486FB6">
      <w:pPr>
        <w:ind w:right="90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86FB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приказ от  31 августа 2023 года,                                      </w:t>
      </w:r>
    </w:p>
    <w:p w:rsidR="00486FB6" w:rsidRPr="00486FB6" w:rsidRDefault="00486FB6" w:rsidP="00486FB6">
      <w:pPr>
        <w:ind w:right="90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86FB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86FB6">
        <w:rPr>
          <w:rFonts w:ascii="Times New Roman" w:hAnsi="Times New Roman" w:cs="Times New Roman"/>
          <w:bCs/>
          <w:sz w:val="24"/>
          <w:szCs w:val="24"/>
        </w:rPr>
        <w:tab/>
      </w:r>
      <w:r w:rsidRPr="00486FB6">
        <w:rPr>
          <w:rFonts w:ascii="Times New Roman" w:hAnsi="Times New Roman" w:cs="Times New Roman"/>
          <w:bCs/>
          <w:sz w:val="24"/>
          <w:szCs w:val="24"/>
        </w:rPr>
        <w:tab/>
      </w:r>
      <w:r w:rsidRPr="00486F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6FB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</w:t>
      </w:r>
      <w:r w:rsidRPr="00486FB6">
        <w:rPr>
          <w:rFonts w:ascii="Times New Roman" w:hAnsi="Times New Roman" w:cs="Times New Roman"/>
          <w:bCs/>
          <w:sz w:val="24"/>
          <w:szCs w:val="24"/>
        </w:rPr>
        <w:t xml:space="preserve"> № 03-08/</w:t>
      </w:r>
      <w:r w:rsidRPr="00486F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6F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6F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6F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6F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6F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6F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6F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6F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6F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6F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6FB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86FB6" w:rsidRPr="00486FB6" w:rsidRDefault="00486FB6" w:rsidP="00486FB6">
      <w:pPr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486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6FB6" w:rsidRPr="00486FB6" w:rsidRDefault="00486FB6" w:rsidP="00486FB6">
      <w:pPr>
        <w:rPr>
          <w:rFonts w:ascii="Times New Roman" w:hAnsi="Times New Roman" w:cs="Times New Roman"/>
          <w:b/>
          <w:spacing w:val="-20"/>
          <w:sz w:val="24"/>
          <w:szCs w:val="24"/>
        </w:rPr>
      </w:pPr>
    </w:p>
    <w:p w:rsidR="00486FB6" w:rsidRPr="00486FB6" w:rsidRDefault="00486FB6" w:rsidP="00486FB6">
      <w:pPr>
        <w:rPr>
          <w:rFonts w:ascii="Times New Roman" w:hAnsi="Times New Roman" w:cs="Times New Roman"/>
          <w:spacing w:val="-20"/>
          <w:sz w:val="24"/>
          <w:szCs w:val="24"/>
        </w:rPr>
      </w:pPr>
    </w:p>
    <w:p w:rsidR="00486FB6" w:rsidRPr="00486FB6" w:rsidRDefault="00486FB6" w:rsidP="00486FB6">
      <w:pPr>
        <w:rPr>
          <w:rFonts w:ascii="Times New Roman" w:hAnsi="Times New Roman" w:cs="Times New Roman"/>
          <w:spacing w:val="-20"/>
          <w:sz w:val="24"/>
          <w:szCs w:val="24"/>
        </w:rPr>
      </w:pPr>
    </w:p>
    <w:p w:rsidR="00486FB6" w:rsidRPr="00486FB6" w:rsidRDefault="00486FB6" w:rsidP="00486FB6">
      <w:pPr>
        <w:rPr>
          <w:rFonts w:ascii="Times New Roman" w:hAnsi="Times New Roman" w:cs="Times New Roman"/>
          <w:b/>
          <w:spacing w:val="-20"/>
          <w:sz w:val="24"/>
          <w:szCs w:val="24"/>
        </w:rPr>
      </w:pPr>
    </w:p>
    <w:p w:rsidR="00486FB6" w:rsidRPr="00486FB6" w:rsidRDefault="00486FB6" w:rsidP="00486FB6">
      <w:pPr>
        <w:rPr>
          <w:rFonts w:ascii="Times New Roman" w:hAnsi="Times New Roman" w:cs="Times New Roman"/>
          <w:b/>
          <w:spacing w:val="-20"/>
          <w:sz w:val="24"/>
          <w:szCs w:val="24"/>
        </w:rPr>
      </w:pPr>
    </w:p>
    <w:p w:rsidR="00486FB6" w:rsidRPr="00486FB6" w:rsidRDefault="00486FB6" w:rsidP="00486FB6">
      <w:pPr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</w:p>
    <w:p w:rsidR="00486FB6" w:rsidRPr="00486FB6" w:rsidRDefault="00486FB6" w:rsidP="00486FB6">
      <w:pPr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</w:p>
    <w:p w:rsidR="00486FB6" w:rsidRPr="00486FB6" w:rsidRDefault="00486FB6" w:rsidP="00486FB6">
      <w:pPr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  <w:r w:rsidRPr="00486FB6">
        <w:rPr>
          <w:rFonts w:ascii="Times New Roman" w:hAnsi="Times New Roman" w:cs="Times New Roman"/>
          <w:b/>
          <w:spacing w:val="-20"/>
          <w:sz w:val="32"/>
          <w:szCs w:val="32"/>
        </w:rPr>
        <w:t>У Ч Е Б Н Ы Й   П Л А Н</w:t>
      </w:r>
    </w:p>
    <w:p w:rsidR="00486FB6" w:rsidRPr="00486FB6" w:rsidRDefault="00486FB6" w:rsidP="00486FB6">
      <w:pPr>
        <w:jc w:val="center"/>
        <w:rPr>
          <w:rFonts w:ascii="Times New Roman" w:hAnsi="Times New Roman" w:cs="Times New Roman"/>
          <w:spacing w:val="-20"/>
          <w:sz w:val="32"/>
          <w:szCs w:val="32"/>
        </w:rPr>
      </w:pPr>
      <w:r w:rsidRPr="00486FB6">
        <w:rPr>
          <w:rFonts w:ascii="Times New Roman" w:hAnsi="Times New Roman" w:cs="Times New Roman"/>
          <w:spacing w:val="-20"/>
          <w:sz w:val="32"/>
          <w:szCs w:val="32"/>
        </w:rPr>
        <w:t xml:space="preserve">начального общего  образования </w:t>
      </w:r>
    </w:p>
    <w:p w:rsidR="00486FB6" w:rsidRPr="00486FB6" w:rsidRDefault="00486FB6" w:rsidP="00486FB6">
      <w:pPr>
        <w:jc w:val="center"/>
        <w:rPr>
          <w:rFonts w:ascii="Times New Roman" w:hAnsi="Times New Roman" w:cs="Times New Roman"/>
          <w:spacing w:val="-20"/>
          <w:sz w:val="32"/>
          <w:szCs w:val="32"/>
        </w:rPr>
      </w:pPr>
      <w:r w:rsidRPr="00486FB6">
        <w:rPr>
          <w:rFonts w:ascii="Times New Roman" w:hAnsi="Times New Roman" w:cs="Times New Roman"/>
          <w:spacing w:val="-20"/>
          <w:sz w:val="32"/>
          <w:szCs w:val="32"/>
        </w:rPr>
        <w:t>муниципального общеобразовательного учреждения</w:t>
      </w:r>
    </w:p>
    <w:p w:rsidR="00486FB6" w:rsidRPr="00486FB6" w:rsidRDefault="00486FB6" w:rsidP="00486FB6">
      <w:pPr>
        <w:jc w:val="center"/>
        <w:rPr>
          <w:rFonts w:ascii="Times New Roman" w:hAnsi="Times New Roman" w:cs="Times New Roman"/>
          <w:spacing w:val="-20"/>
          <w:sz w:val="32"/>
          <w:szCs w:val="32"/>
        </w:rPr>
      </w:pPr>
      <w:r w:rsidRPr="00486FB6">
        <w:rPr>
          <w:rFonts w:ascii="Times New Roman" w:hAnsi="Times New Roman" w:cs="Times New Roman"/>
          <w:spacing w:val="-20"/>
          <w:sz w:val="32"/>
          <w:szCs w:val="32"/>
        </w:rPr>
        <w:t>«Средняя общеобразовательная школа</w:t>
      </w:r>
    </w:p>
    <w:p w:rsidR="00486FB6" w:rsidRPr="00486FB6" w:rsidRDefault="00486FB6" w:rsidP="00486FB6">
      <w:pPr>
        <w:jc w:val="center"/>
        <w:rPr>
          <w:rFonts w:ascii="Times New Roman" w:hAnsi="Times New Roman" w:cs="Times New Roman"/>
          <w:spacing w:val="-20"/>
          <w:sz w:val="32"/>
          <w:szCs w:val="32"/>
        </w:rPr>
      </w:pPr>
      <w:r w:rsidRPr="00486FB6">
        <w:rPr>
          <w:rFonts w:ascii="Times New Roman" w:hAnsi="Times New Roman" w:cs="Times New Roman"/>
          <w:spacing w:val="-20"/>
          <w:sz w:val="32"/>
          <w:szCs w:val="32"/>
        </w:rPr>
        <w:t xml:space="preserve"> с углубленным изучением отдельных предметов № 36»</w:t>
      </w:r>
    </w:p>
    <w:p w:rsidR="00486FB6" w:rsidRPr="00486FB6" w:rsidRDefault="00486FB6" w:rsidP="00486FB6">
      <w:pPr>
        <w:jc w:val="center"/>
        <w:rPr>
          <w:rFonts w:ascii="Times New Roman" w:hAnsi="Times New Roman" w:cs="Times New Roman"/>
          <w:spacing w:val="-20"/>
          <w:sz w:val="32"/>
          <w:szCs w:val="32"/>
        </w:rPr>
      </w:pPr>
      <w:r w:rsidRPr="00486FB6">
        <w:rPr>
          <w:rFonts w:ascii="Times New Roman" w:hAnsi="Times New Roman" w:cs="Times New Roman"/>
          <w:spacing w:val="-20"/>
          <w:sz w:val="32"/>
          <w:szCs w:val="32"/>
        </w:rPr>
        <w:t>городского округа Саранск</w:t>
      </w:r>
    </w:p>
    <w:p w:rsidR="00486FB6" w:rsidRPr="00486FB6" w:rsidRDefault="00486FB6" w:rsidP="00486FB6">
      <w:pPr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  <w:r w:rsidRPr="00486FB6">
        <w:rPr>
          <w:rFonts w:ascii="Times New Roman" w:hAnsi="Times New Roman" w:cs="Times New Roman"/>
          <w:b/>
          <w:spacing w:val="-20"/>
          <w:sz w:val="32"/>
          <w:szCs w:val="32"/>
        </w:rPr>
        <w:t>на 2023-2024 учебный год</w:t>
      </w:r>
    </w:p>
    <w:p w:rsidR="00486FB6" w:rsidRPr="00486FB6" w:rsidRDefault="00486FB6" w:rsidP="00486FB6">
      <w:pPr>
        <w:jc w:val="center"/>
        <w:rPr>
          <w:spacing w:val="-20"/>
          <w:sz w:val="24"/>
          <w:szCs w:val="24"/>
        </w:rPr>
      </w:pPr>
    </w:p>
    <w:p w:rsidR="00486FB6" w:rsidRPr="00486FB6" w:rsidRDefault="00486FB6" w:rsidP="00486FB6">
      <w:pPr>
        <w:jc w:val="center"/>
        <w:rPr>
          <w:b/>
          <w:spacing w:val="-20"/>
          <w:sz w:val="24"/>
          <w:szCs w:val="24"/>
        </w:rPr>
      </w:pPr>
    </w:p>
    <w:p w:rsidR="00486FB6" w:rsidRPr="00486FB6" w:rsidRDefault="00486FB6" w:rsidP="00486FB6">
      <w:pPr>
        <w:jc w:val="center"/>
        <w:rPr>
          <w:b/>
          <w:sz w:val="24"/>
          <w:szCs w:val="24"/>
        </w:rPr>
      </w:pPr>
    </w:p>
    <w:p w:rsidR="00486FB6" w:rsidRPr="00486FB6" w:rsidRDefault="00486FB6" w:rsidP="00486FB6">
      <w:pPr>
        <w:jc w:val="center"/>
        <w:rPr>
          <w:b/>
          <w:sz w:val="24"/>
          <w:szCs w:val="24"/>
        </w:rPr>
      </w:pPr>
    </w:p>
    <w:p w:rsidR="00486FB6" w:rsidRDefault="00486FB6" w:rsidP="00486FB6">
      <w:pPr>
        <w:jc w:val="center"/>
        <w:rPr>
          <w:b/>
          <w:sz w:val="28"/>
          <w:szCs w:val="28"/>
        </w:rPr>
      </w:pPr>
    </w:p>
    <w:p w:rsidR="00486FB6" w:rsidRDefault="00486FB6" w:rsidP="00486FB6">
      <w:pPr>
        <w:jc w:val="center"/>
        <w:rPr>
          <w:b/>
          <w:sz w:val="28"/>
          <w:szCs w:val="28"/>
        </w:rPr>
      </w:pPr>
    </w:p>
    <w:p w:rsidR="00486FB6" w:rsidRDefault="00486FB6" w:rsidP="00486FB6">
      <w:pPr>
        <w:jc w:val="center"/>
        <w:rPr>
          <w:b/>
          <w:sz w:val="28"/>
          <w:szCs w:val="28"/>
        </w:rPr>
      </w:pPr>
    </w:p>
    <w:p w:rsidR="00486FB6" w:rsidRDefault="00486FB6" w:rsidP="00486FB6">
      <w:pPr>
        <w:jc w:val="center"/>
        <w:rPr>
          <w:b/>
          <w:sz w:val="28"/>
          <w:szCs w:val="28"/>
        </w:rPr>
      </w:pPr>
    </w:p>
    <w:p w:rsidR="00486FB6" w:rsidRDefault="00486FB6" w:rsidP="00486FB6">
      <w:pPr>
        <w:jc w:val="center"/>
        <w:rPr>
          <w:b/>
          <w:sz w:val="28"/>
          <w:szCs w:val="28"/>
        </w:rPr>
      </w:pPr>
    </w:p>
    <w:p w:rsidR="0030678A" w:rsidRPr="00F05CFD" w:rsidRDefault="0030678A" w:rsidP="001A682B">
      <w:pPr>
        <w:jc w:val="center"/>
        <w:rPr>
          <w:rFonts w:asciiTheme="majorBidi" w:hAnsiTheme="majorBidi" w:cstheme="majorBidi"/>
          <w:sz w:val="24"/>
          <w:szCs w:val="24"/>
        </w:rPr>
      </w:pPr>
      <w:r w:rsidRPr="00F05CFD">
        <w:rPr>
          <w:rFonts w:asciiTheme="majorBidi" w:hAnsiTheme="majorBidi" w:cstheme="majorBidi"/>
          <w:sz w:val="24"/>
          <w:szCs w:val="24"/>
        </w:rPr>
        <w:t>ПОЯСНИТЕЛЬНАЯ ЗАПИСКА</w:t>
      </w:r>
    </w:p>
    <w:p w:rsidR="0030678A" w:rsidRPr="00F05CFD" w:rsidRDefault="0030678A" w:rsidP="00613F43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13F43" w:rsidRPr="00F05CFD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05CFD">
        <w:rPr>
          <w:rStyle w:val="markedcontent"/>
          <w:rFonts w:asciiTheme="majorBidi" w:hAnsiTheme="majorBidi" w:cstheme="majorBidi"/>
          <w:sz w:val="24"/>
          <w:szCs w:val="24"/>
        </w:rPr>
        <w:t>Учебный план начального общего образования</w:t>
      </w:r>
      <w:r w:rsidR="00B645AA"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 Муниципальное общеобразовательное учреждение «Средняя общеобразовательная школа с углубленным изучением отдельных предметов № 36»</w:t>
      </w:r>
      <w:r w:rsidR="00B645AA" w:rsidRPr="00F05CFD">
        <w:rPr>
          <w:rFonts w:asciiTheme="majorBidi" w:hAnsiTheme="majorBidi" w:cstheme="majorBidi"/>
          <w:sz w:val="24"/>
          <w:szCs w:val="24"/>
        </w:rPr>
        <w:t xml:space="preserve"> </w:t>
      </w:r>
      <w:r w:rsidRPr="00F05CFD">
        <w:rPr>
          <w:rStyle w:val="markedcontent"/>
          <w:rFonts w:asciiTheme="majorBidi" w:hAnsiTheme="majorBidi" w:cstheme="majorBidi"/>
          <w:sz w:val="24"/>
          <w:szCs w:val="24"/>
        </w:rPr>
        <w:t>(далее - учебный план) для 1-4 классов, реализующих</w:t>
      </w:r>
      <w:r w:rsidR="00EA1496"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F05CFD">
        <w:rPr>
          <w:rStyle w:val="markedcontent"/>
          <w:rFonts w:asciiTheme="majorBidi" w:hAnsiTheme="majorBidi" w:cstheme="majorBidi"/>
          <w:sz w:val="24"/>
          <w:szCs w:val="24"/>
        </w:rPr>
        <w:t>основную образовательную программу начального общего образования, соответствующ</w:t>
      </w:r>
      <w:r w:rsidR="001B1213" w:rsidRPr="00F05CFD">
        <w:rPr>
          <w:rStyle w:val="markedcontent"/>
          <w:rFonts w:asciiTheme="majorBidi" w:hAnsiTheme="majorBidi" w:cstheme="majorBidi"/>
          <w:sz w:val="24"/>
          <w:szCs w:val="24"/>
        </w:rPr>
        <w:t>ую</w:t>
      </w:r>
      <w:r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 ФГОС НОО</w:t>
      </w:r>
      <w:r w:rsidR="00613F43"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F05CFD">
        <w:rPr>
          <w:rStyle w:val="markedcontent"/>
          <w:rFonts w:asciiTheme="majorBidi" w:hAnsiTheme="majorBidi" w:cstheme="majorBidi"/>
          <w:sz w:val="24"/>
          <w:szCs w:val="24"/>
        </w:rPr>
        <w:t>ального общего образования»)</w:t>
      </w:r>
      <w:r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, </w:t>
      </w:r>
      <w:r w:rsidR="00FC2435" w:rsidRPr="00F05CFD">
        <w:rPr>
          <w:rStyle w:val="markedcontent"/>
          <w:rFonts w:asciiTheme="majorBidi" w:hAnsiTheme="majorBidi" w:cstheme="majorBidi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F05CFD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05CFD">
        <w:rPr>
          <w:rStyle w:val="markedcontent"/>
          <w:rFonts w:asciiTheme="majorBidi" w:hAnsiTheme="majorBidi" w:cstheme="majorBidi"/>
          <w:sz w:val="24"/>
          <w:szCs w:val="24"/>
        </w:rPr>
        <w:t>Учебный план является частью образовательной программы</w:t>
      </w:r>
      <w:r w:rsidR="003C7983"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EE0C26" w:rsidRPr="00F05CFD">
        <w:rPr>
          <w:rStyle w:val="markedcontent"/>
          <w:rFonts w:asciiTheme="majorBidi" w:hAnsiTheme="majorBidi" w:cstheme="majorBidi"/>
          <w:sz w:val="24"/>
          <w:szCs w:val="24"/>
        </w:rPr>
        <w:t>Муниципальное общеобразовательное учреждение «Средняя общеобразовательная школа с углубленным изучением отдельных предметов № 36»</w:t>
      </w:r>
      <w:r w:rsidR="003C7983" w:rsidRPr="00F05CFD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 разработанной в соответствии с ФГОС начального</w:t>
      </w:r>
      <w:r w:rsidR="003C7983"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F05CFD">
        <w:rPr>
          <w:rStyle w:val="markedcontent"/>
          <w:rFonts w:asciiTheme="majorBidi" w:hAnsiTheme="majorBidi" w:cstheme="majorBidi"/>
          <w:sz w:val="24"/>
          <w:szCs w:val="24"/>
        </w:rPr>
        <w:t>общего образования</w:t>
      </w:r>
      <w:r w:rsidR="001B1213" w:rsidRPr="00F05CFD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 с учетом </w:t>
      </w:r>
      <w:r w:rsidR="00BA56FA"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Федеральной </w:t>
      </w:r>
      <w:r w:rsidRPr="00F05CFD">
        <w:rPr>
          <w:rStyle w:val="markedcontent"/>
          <w:rFonts w:asciiTheme="majorBidi" w:hAnsiTheme="majorBidi" w:cstheme="majorBidi"/>
          <w:sz w:val="24"/>
          <w:szCs w:val="24"/>
        </w:rPr>
        <w:t>образовательн</w:t>
      </w:r>
      <w:r w:rsidR="00BA56FA" w:rsidRPr="00F05CFD">
        <w:rPr>
          <w:rStyle w:val="markedcontent"/>
          <w:rFonts w:asciiTheme="majorBidi" w:hAnsiTheme="majorBidi" w:cstheme="majorBidi"/>
          <w:sz w:val="24"/>
          <w:szCs w:val="24"/>
        </w:rPr>
        <w:t>ой</w:t>
      </w:r>
      <w:r w:rsidR="003C7983"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F05CFD">
        <w:rPr>
          <w:rStyle w:val="markedcontent"/>
          <w:rFonts w:asciiTheme="majorBidi" w:hAnsiTheme="majorBidi" w:cstheme="majorBidi"/>
          <w:sz w:val="24"/>
          <w:szCs w:val="24"/>
        </w:rPr>
        <w:t>программ</w:t>
      </w:r>
      <w:r w:rsidR="00BA56FA" w:rsidRPr="00F05CFD">
        <w:rPr>
          <w:rStyle w:val="markedcontent"/>
          <w:rFonts w:asciiTheme="majorBidi" w:hAnsiTheme="majorBidi" w:cstheme="majorBidi"/>
          <w:sz w:val="24"/>
          <w:szCs w:val="24"/>
        </w:rPr>
        <w:t>ой</w:t>
      </w:r>
      <w:r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 начального общего образования</w:t>
      </w:r>
      <w:r w:rsidR="001B1213" w:rsidRPr="00F05CFD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 и обеспечивает выполнение</w:t>
      </w:r>
      <w:r w:rsidR="003C7983"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F05CFD">
        <w:rPr>
          <w:rStyle w:val="markedcontent"/>
          <w:rFonts w:asciiTheme="majorBidi" w:hAnsiTheme="majorBidi" w:cstheme="majorBidi"/>
          <w:sz w:val="24"/>
          <w:szCs w:val="24"/>
        </w:rPr>
        <w:t>санитарно-эпидемиологических требований СП 2.4.3648-20 и</w:t>
      </w:r>
      <w:r w:rsidR="003C7983"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F05CFD">
        <w:rPr>
          <w:rStyle w:val="markedcontent"/>
          <w:rFonts w:asciiTheme="majorBidi" w:hAnsiTheme="majorBidi" w:cstheme="majorBidi"/>
          <w:sz w:val="24"/>
          <w:szCs w:val="24"/>
        </w:rPr>
        <w:t>гигиенических нормативов и требований СанПиН 1.2.3685-21.</w:t>
      </w:r>
    </w:p>
    <w:p w:rsidR="00C91579" w:rsidRPr="00F05CFD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год в </w:t>
      </w:r>
      <w:r w:rsidR="00EE0C26" w:rsidRPr="00F05CFD">
        <w:rPr>
          <w:rStyle w:val="markedcontent"/>
          <w:rFonts w:asciiTheme="majorBidi" w:hAnsiTheme="majorBidi" w:cstheme="majorBidi"/>
          <w:sz w:val="24"/>
          <w:szCs w:val="24"/>
        </w:rPr>
        <w:t>Муниципальное общеобразовательное учреждение «Средняя общеобразовательная школа с углубленным изучением отдельных предметов № 36»</w:t>
      </w:r>
      <w:r w:rsidRPr="00F05CFD">
        <w:rPr>
          <w:rFonts w:asciiTheme="majorBidi" w:hAnsiTheme="majorBidi" w:cstheme="majorBidi"/>
          <w:sz w:val="24"/>
          <w:szCs w:val="24"/>
        </w:rPr>
        <w:t xml:space="preserve"> </w:t>
      </w:r>
      <w:r w:rsidRPr="00F05CFD">
        <w:rPr>
          <w:rStyle w:val="markedcontent"/>
          <w:rFonts w:asciiTheme="majorBidi" w:hAnsiTheme="majorBidi" w:cstheme="majorBidi"/>
          <w:sz w:val="24"/>
          <w:szCs w:val="24"/>
        </w:rPr>
        <w:t>начинается</w:t>
      </w:r>
      <w:r w:rsidR="00806306"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EE0C26" w:rsidRPr="00F05CFD">
        <w:rPr>
          <w:rFonts w:asciiTheme="majorBidi" w:hAnsiTheme="majorBidi" w:cstheme="majorBidi"/>
          <w:sz w:val="24"/>
          <w:szCs w:val="24"/>
        </w:rPr>
        <w:t>01.09.2023</w:t>
      </w:r>
      <w:r w:rsidRPr="00F05CFD">
        <w:rPr>
          <w:rFonts w:asciiTheme="majorBidi" w:hAnsiTheme="majorBidi" w:cstheme="majorBidi"/>
          <w:sz w:val="24"/>
          <w:szCs w:val="24"/>
        </w:rPr>
        <w:t xml:space="preserve"> </w:t>
      </w:r>
      <w:r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и заканчивается </w:t>
      </w:r>
      <w:r w:rsidR="00806306" w:rsidRPr="00F05CFD">
        <w:rPr>
          <w:rFonts w:asciiTheme="majorBidi" w:hAnsiTheme="majorBidi" w:cstheme="majorBidi"/>
          <w:sz w:val="24"/>
          <w:szCs w:val="24"/>
        </w:rPr>
        <w:t>30.05.2024</w:t>
      </w:r>
      <w:r w:rsidRPr="00F05CFD">
        <w:rPr>
          <w:rFonts w:asciiTheme="majorBidi" w:hAnsiTheme="majorBidi" w:cstheme="majorBidi"/>
          <w:sz w:val="24"/>
          <w:szCs w:val="24"/>
        </w:rPr>
        <w:t xml:space="preserve">. </w:t>
      </w:r>
    </w:p>
    <w:p w:rsidR="00C91579" w:rsidRPr="00F05CFD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05CFD">
        <w:rPr>
          <w:rStyle w:val="markedcontent"/>
          <w:rFonts w:asciiTheme="majorBidi" w:hAnsiTheme="majorBidi" w:cstheme="majorBidi"/>
          <w:sz w:val="24"/>
          <w:szCs w:val="24"/>
        </w:rPr>
        <w:lastRenderedPageBreak/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F05CFD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Максимальный объем аудиторной нагрузки обучающихся в неделю составляет </w:t>
      </w:r>
      <w:r w:rsidR="00620C9A"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F05CFD">
        <w:rPr>
          <w:rStyle w:val="markedcontent"/>
          <w:rFonts w:asciiTheme="majorBidi" w:hAnsiTheme="majorBidi" w:cstheme="majorBidi"/>
          <w:sz w:val="24"/>
          <w:szCs w:val="24"/>
        </w:rPr>
        <w:t>в 1 классе - 21 час, во 2 – 4 классах – 23 часа</w:t>
      </w:r>
      <w:r w:rsidR="00620C9A"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F05CFD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C91579" w:rsidRPr="00F05CFD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05CFD">
        <w:rPr>
          <w:rStyle w:val="markedcontent"/>
          <w:rFonts w:asciiTheme="majorBidi" w:hAnsiTheme="majorBidi" w:cstheme="majorBidi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F05CFD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05CFD">
        <w:rPr>
          <w:rStyle w:val="markedcontent"/>
          <w:rFonts w:asciiTheme="majorBidi" w:hAnsiTheme="majorBidi" w:cstheme="majorBidi"/>
          <w:sz w:val="24"/>
          <w:szCs w:val="24"/>
        </w:rPr>
        <w:t>для обучающихся 1-х классов - не превышает 4 уроков и один раз в неделю -5 уроков.</w:t>
      </w:r>
    </w:p>
    <w:p w:rsidR="00C91579" w:rsidRPr="00F05CFD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05CFD">
        <w:rPr>
          <w:rStyle w:val="markedcontent"/>
          <w:rFonts w:asciiTheme="majorBidi" w:hAnsiTheme="majorBidi" w:cstheme="majorBidi"/>
          <w:sz w:val="24"/>
          <w:szCs w:val="24"/>
        </w:rPr>
        <w:t>для обучающихся 2-4 классов - не более 5 уроков.</w:t>
      </w:r>
    </w:p>
    <w:p w:rsidR="000C3476" w:rsidRPr="00F05CFD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F05CFD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F05CFD">
        <w:rPr>
          <w:rFonts w:asciiTheme="majorBidi" w:hAnsiTheme="majorBidi" w:cstheme="majorBidi"/>
          <w:sz w:val="24"/>
          <w:szCs w:val="24"/>
        </w:rPr>
        <w:t>45</w:t>
      </w:r>
      <w:r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 минут, за исключением 1 класса.</w:t>
      </w:r>
    </w:p>
    <w:p w:rsidR="000C3476" w:rsidRPr="00F05CFD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F05CFD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05CFD">
        <w:rPr>
          <w:rStyle w:val="markedcontent"/>
          <w:rFonts w:asciiTheme="majorBidi" w:hAnsiTheme="majorBidi" w:cstheme="majorBidi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0C3476" w:rsidRPr="00F05CFD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05CFD">
        <w:rPr>
          <w:rStyle w:val="markedcontent"/>
          <w:rFonts w:asciiTheme="majorBidi" w:hAnsiTheme="majorBidi" w:cstheme="majorBidi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F05CFD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05CFD">
        <w:rPr>
          <w:rStyle w:val="markedcontent"/>
          <w:rFonts w:asciiTheme="majorBidi" w:hAnsiTheme="majorBidi" w:cstheme="majorBidi"/>
          <w:sz w:val="24"/>
          <w:szCs w:val="24"/>
        </w:rPr>
        <w:t>Продолжительность выполнения домашних заданий составляет во 2-3 классах - 1,5 ч., в 4 классах - 2 ч.</w:t>
      </w:r>
    </w:p>
    <w:p w:rsidR="004141D3" w:rsidRPr="00F05CFD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05CFD">
        <w:rPr>
          <w:rStyle w:val="markedcontent"/>
          <w:rFonts w:asciiTheme="majorBidi" w:hAnsiTheme="majorBidi" w:cstheme="majorBidi"/>
          <w:sz w:val="24"/>
          <w:szCs w:val="24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</w:t>
      </w:r>
      <w:r w:rsidRPr="00F05CFD">
        <w:rPr>
          <w:rStyle w:val="markedcontent"/>
          <w:rFonts w:asciiTheme="majorBidi" w:hAnsiTheme="majorBidi" w:cstheme="majorBidi"/>
          <w:sz w:val="24"/>
          <w:szCs w:val="24"/>
        </w:rPr>
        <w:lastRenderedPageBreak/>
        <w:t>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третье</w:t>
      </w:r>
      <w:r w:rsidR="00B5432C" w:rsidRPr="00F05CFD">
        <w:rPr>
          <w:rStyle w:val="markedcontent"/>
          <w:rFonts w:asciiTheme="majorBidi" w:hAnsiTheme="majorBidi" w:cstheme="majorBidi"/>
          <w:sz w:val="24"/>
          <w:szCs w:val="24"/>
        </w:rPr>
        <w:t>м триместре</w:t>
      </w:r>
      <w:r w:rsidRPr="00F05CFD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F23C59" w:rsidRPr="00F05CFD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Учебные занятия для </w:t>
      </w:r>
      <w:r w:rsidR="00B5432C" w:rsidRPr="00F05CFD">
        <w:rPr>
          <w:rStyle w:val="markedcontent"/>
          <w:rFonts w:asciiTheme="majorBidi" w:hAnsiTheme="majorBidi" w:cstheme="majorBidi"/>
          <w:sz w:val="24"/>
          <w:szCs w:val="24"/>
        </w:rPr>
        <w:t>об</w:t>
      </w:r>
      <w:r w:rsidRPr="00F05CFD">
        <w:rPr>
          <w:rStyle w:val="markedcontent"/>
          <w:rFonts w:asciiTheme="majorBidi" w:hAnsiTheme="majorBidi" w:cstheme="majorBidi"/>
          <w:sz w:val="24"/>
          <w:szCs w:val="24"/>
        </w:rPr>
        <w:t>уча</w:t>
      </w:r>
      <w:r w:rsidR="00B5432C" w:rsidRPr="00F05CFD">
        <w:rPr>
          <w:rStyle w:val="markedcontent"/>
          <w:rFonts w:asciiTheme="majorBidi" w:hAnsiTheme="majorBidi" w:cstheme="majorBidi"/>
          <w:sz w:val="24"/>
          <w:szCs w:val="24"/>
        </w:rPr>
        <w:t>ю</w:t>
      </w:r>
      <w:r w:rsidRPr="00F05CFD">
        <w:rPr>
          <w:rStyle w:val="markedcontent"/>
          <w:rFonts w:asciiTheme="majorBidi" w:hAnsiTheme="majorBidi" w:cstheme="majorBidi"/>
          <w:sz w:val="24"/>
          <w:szCs w:val="24"/>
        </w:rPr>
        <w:t>щихся 2-4 классов проводятся по</w:t>
      </w:r>
      <w:r w:rsidR="00F35982"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 5-и</w:t>
      </w:r>
      <w:r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 дневной учебной неделе.</w:t>
      </w:r>
    </w:p>
    <w:p w:rsidR="00F23C59" w:rsidRPr="00F05CFD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05CFD">
        <w:rPr>
          <w:rStyle w:val="markedcontent"/>
          <w:rFonts w:asciiTheme="majorBidi" w:hAnsiTheme="majorBidi" w:cstheme="majorBidi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F05CFD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05CFD">
        <w:rPr>
          <w:rStyle w:val="markedcontent"/>
          <w:rFonts w:asciiTheme="majorBidi" w:hAnsiTheme="majorBidi" w:cstheme="majorBidi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B5432C" w:rsidRPr="00F05CFD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6D6035" w:rsidRPr="00F05CFD" w:rsidRDefault="00BF0C5B" w:rsidP="00F23C59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В </w:t>
      </w:r>
      <w:r w:rsidR="00B5432C" w:rsidRPr="00F05CFD">
        <w:rPr>
          <w:rStyle w:val="markedcontent"/>
          <w:rFonts w:asciiTheme="majorBidi" w:hAnsiTheme="majorBidi" w:cstheme="majorBidi"/>
          <w:sz w:val="24"/>
          <w:szCs w:val="24"/>
        </w:rPr>
        <w:t>м</w:t>
      </w:r>
      <w:r w:rsidR="003963BA" w:rsidRPr="00F05CFD">
        <w:rPr>
          <w:rStyle w:val="markedcontent"/>
          <w:rFonts w:asciiTheme="majorBidi" w:hAnsiTheme="majorBidi" w:cstheme="majorBidi"/>
          <w:sz w:val="24"/>
          <w:szCs w:val="24"/>
        </w:rPr>
        <w:t>униципально</w:t>
      </w:r>
      <w:r w:rsidR="00B5432C" w:rsidRPr="00F05CFD">
        <w:rPr>
          <w:rStyle w:val="markedcontent"/>
          <w:rFonts w:asciiTheme="majorBidi" w:hAnsiTheme="majorBidi" w:cstheme="majorBidi"/>
          <w:sz w:val="24"/>
          <w:szCs w:val="24"/>
        </w:rPr>
        <w:t>м</w:t>
      </w:r>
      <w:r w:rsidR="003963BA"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 общеобразовательно</w:t>
      </w:r>
      <w:r w:rsidR="00B5432C" w:rsidRPr="00F05CFD">
        <w:rPr>
          <w:rStyle w:val="markedcontent"/>
          <w:rFonts w:asciiTheme="majorBidi" w:hAnsiTheme="majorBidi" w:cstheme="majorBidi"/>
          <w:sz w:val="24"/>
          <w:szCs w:val="24"/>
        </w:rPr>
        <w:t>м</w:t>
      </w:r>
      <w:r w:rsidR="003963BA"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 учреждени</w:t>
      </w:r>
      <w:r w:rsidR="00B5432C" w:rsidRPr="00F05CFD">
        <w:rPr>
          <w:rStyle w:val="markedcontent"/>
          <w:rFonts w:asciiTheme="majorBidi" w:hAnsiTheme="majorBidi" w:cstheme="majorBidi"/>
          <w:sz w:val="24"/>
          <w:szCs w:val="24"/>
        </w:rPr>
        <w:t>и</w:t>
      </w:r>
      <w:r w:rsidR="003963BA"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 «Средняя общеобразовательная школа с углубленным изучением отдельных предметов № 36»</w:t>
      </w:r>
      <w:r w:rsidR="003963BA" w:rsidRPr="00F05CFD">
        <w:rPr>
          <w:rFonts w:asciiTheme="majorBidi" w:hAnsiTheme="majorBidi" w:cstheme="majorBidi"/>
          <w:sz w:val="24"/>
          <w:szCs w:val="24"/>
        </w:rPr>
        <w:t xml:space="preserve"> </w:t>
      </w:r>
      <w:r w:rsidRPr="00F05CFD">
        <w:rPr>
          <w:rFonts w:asciiTheme="majorBidi" w:hAnsiTheme="majorBidi" w:cstheme="majorBidi"/>
          <w:sz w:val="24"/>
          <w:szCs w:val="24"/>
        </w:rPr>
        <w:t xml:space="preserve"> </w:t>
      </w:r>
      <w:r w:rsidRPr="00F05CFD">
        <w:rPr>
          <w:rStyle w:val="markedcontent"/>
          <w:rFonts w:asciiTheme="majorBidi" w:hAnsiTheme="majorBidi" w:cstheme="majorBidi"/>
          <w:sz w:val="24"/>
          <w:szCs w:val="24"/>
        </w:rPr>
        <w:t>языком об</w:t>
      </w:r>
      <w:r w:rsidR="00620C9A" w:rsidRPr="00F05CFD">
        <w:rPr>
          <w:rStyle w:val="markedcontent"/>
          <w:rFonts w:asciiTheme="majorBidi" w:hAnsiTheme="majorBidi" w:cstheme="majorBidi"/>
          <w:sz w:val="24"/>
          <w:szCs w:val="24"/>
        </w:rPr>
        <w:t>учения</w:t>
      </w:r>
      <w:r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 является </w:t>
      </w:r>
      <w:r w:rsidR="00446614" w:rsidRPr="00F05CFD">
        <w:rPr>
          <w:rFonts w:asciiTheme="majorBidi" w:hAnsiTheme="majorBidi" w:cstheme="majorBidi"/>
          <w:sz w:val="24"/>
          <w:szCs w:val="24"/>
        </w:rPr>
        <w:t xml:space="preserve">русский </w:t>
      </w:r>
      <w:r w:rsidRPr="00F05CFD">
        <w:rPr>
          <w:rFonts w:asciiTheme="majorBidi" w:hAnsiTheme="majorBidi" w:cstheme="majorBidi"/>
          <w:sz w:val="24"/>
          <w:szCs w:val="24"/>
        </w:rPr>
        <w:t>язык</w:t>
      </w:r>
      <w:r w:rsidR="006D6035" w:rsidRPr="00F05CFD">
        <w:rPr>
          <w:rFonts w:asciiTheme="majorBidi" w:hAnsiTheme="majorBidi" w:cstheme="majorBidi"/>
          <w:sz w:val="24"/>
          <w:szCs w:val="24"/>
        </w:rPr>
        <w:t>.</w:t>
      </w:r>
    </w:p>
    <w:p w:rsidR="00996DF6" w:rsidRPr="00F05CFD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05CFD">
        <w:rPr>
          <w:rStyle w:val="markedcontent"/>
          <w:rFonts w:asciiTheme="majorBidi" w:hAnsiTheme="majorBidi" w:cstheme="majorBidi"/>
          <w:sz w:val="24"/>
          <w:szCs w:val="24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F05CFD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F23C59" w:rsidRPr="00F05CFD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При изучении </w:t>
      </w:r>
      <w:r w:rsidR="000F4598"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предметов </w:t>
      </w:r>
      <w:r w:rsidR="004168CD" w:rsidRPr="00F05CFD">
        <w:rPr>
          <w:rStyle w:val="markedcontent"/>
          <w:rFonts w:asciiTheme="majorBidi" w:hAnsiTheme="majorBidi" w:cstheme="majorBidi"/>
          <w:sz w:val="24"/>
          <w:szCs w:val="24"/>
        </w:rPr>
        <w:t>английский язык</w:t>
      </w:r>
      <w:r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 осуществляется д</w:t>
      </w:r>
      <w:r w:rsidR="00F23C59"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еление </w:t>
      </w:r>
      <w:r w:rsidR="00B5432C" w:rsidRPr="00F05CFD">
        <w:rPr>
          <w:rStyle w:val="markedcontent"/>
          <w:rFonts w:asciiTheme="majorBidi" w:hAnsiTheme="majorBidi" w:cstheme="majorBidi"/>
          <w:sz w:val="24"/>
          <w:szCs w:val="24"/>
        </w:rPr>
        <w:t>об</w:t>
      </w:r>
      <w:r w:rsidRPr="00F05CFD">
        <w:rPr>
          <w:rStyle w:val="markedcontent"/>
          <w:rFonts w:asciiTheme="majorBidi" w:hAnsiTheme="majorBidi" w:cstheme="majorBidi"/>
          <w:sz w:val="24"/>
          <w:szCs w:val="24"/>
        </w:rPr>
        <w:t>уча</w:t>
      </w:r>
      <w:r w:rsidR="00B5432C" w:rsidRPr="00F05CFD">
        <w:rPr>
          <w:rStyle w:val="markedcontent"/>
          <w:rFonts w:asciiTheme="majorBidi" w:hAnsiTheme="majorBidi" w:cstheme="majorBidi"/>
          <w:sz w:val="24"/>
          <w:szCs w:val="24"/>
        </w:rPr>
        <w:t>ю</w:t>
      </w:r>
      <w:r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щихся </w:t>
      </w:r>
      <w:r w:rsidR="00F23C59" w:rsidRPr="00F05CFD">
        <w:rPr>
          <w:rStyle w:val="markedcontent"/>
          <w:rFonts w:asciiTheme="majorBidi" w:hAnsiTheme="majorBidi" w:cstheme="majorBidi"/>
          <w:sz w:val="24"/>
          <w:szCs w:val="24"/>
        </w:rPr>
        <w:t>на подгруппы</w:t>
      </w:r>
      <w:r w:rsidR="00112D88" w:rsidRPr="00F05CFD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4141D3" w:rsidRPr="00F05CFD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05CFD">
        <w:rPr>
          <w:rStyle w:val="markedcontent"/>
          <w:rFonts w:asciiTheme="majorBidi" w:hAnsiTheme="majorBidi" w:cstheme="majorBidi"/>
          <w:sz w:val="24"/>
          <w:szCs w:val="24"/>
        </w:rPr>
        <w:t>Промежуточная аттестация</w:t>
      </w:r>
      <w:r w:rsidR="004141D3"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F05CFD">
        <w:rPr>
          <w:rStyle w:val="markedcontent"/>
          <w:rFonts w:asciiTheme="majorBidi" w:hAnsiTheme="majorBidi" w:cstheme="majorBidi"/>
          <w:sz w:val="24"/>
          <w:szCs w:val="24"/>
        </w:rPr>
        <w:t>–</w:t>
      </w:r>
      <w:r w:rsidR="004141D3"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F05CFD">
        <w:rPr>
          <w:rStyle w:val="markedcontent"/>
          <w:rFonts w:asciiTheme="majorBidi" w:hAnsiTheme="majorBidi" w:cstheme="majorBidi"/>
          <w:sz w:val="24"/>
          <w:szCs w:val="24"/>
        </w:rPr>
        <w:t>процедура, проводимая с целью оценки качества освоения обучающимися части содержания</w:t>
      </w:r>
      <w:r w:rsidR="004141D3"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F05CFD">
        <w:rPr>
          <w:rStyle w:val="markedcontent"/>
          <w:rFonts w:asciiTheme="majorBidi" w:hAnsiTheme="majorBidi" w:cstheme="majorBidi"/>
          <w:sz w:val="24"/>
          <w:szCs w:val="24"/>
        </w:rPr>
        <w:t>(</w:t>
      </w:r>
      <w:r w:rsidR="00B5432C" w:rsidRPr="00F05CFD">
        <w:rPr>
          <w:rStyle w:val="markedcontent"/>
          <w:rFonts w:asciiTheme="majorBidi" w:hAnsiTheme="majorBidi" w:cstheme="majorBidi"/>
          <w:sz w:val="24"/>
          <w:szCs w:val="24"/>
        </w:rPr>
        <w:t>триместрово</w:t>
      </w:r>
      <w:r w:rsidRPr="00F05CFD">
        <w:rPr>
          <w:rStyle w:val="markedcontent"/>
          <w:rFonts w:asciiTheme="majorBidi" w:hAnsiTheme="majorBidi" w:cstheme="majorBidi"/>
          <w:sz w:val="24"/>
          <w:szCs w:val="24"/>
        </w:rPr>
        <w:t>е оценивание) или всего объема учебной дисциплины за учебный год (годовое оценивание).</w:t>
      </w:r>
    </w:p>
    <w:p w:rsidR="004141D3" w:rsidRPr="00F05CFD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Промежуточная/годовая аттестация обучающихся за </w:t>
      </w:r>
      <w:r w:rsidR="00B5432C"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триместр </w:t>
      </w:r>
      <w:r w:rsidRPr="00F05CFD">
        <w:rPr>
          <w:rStyle w:val="markedcontent"/>
          <w:rFonts w:asciiTheme="majorBidi" w:hAnsiTheme="majorBidi" w:cstheme="majorBidi"/>
          <w:sz w:val="24"/>
          <w:szCs w:val="24"/>
        </w:rPr>
        <w:t>осуществляется в соответствии с календарным учебным</w:t>
      </w:r>
      <w:r w:rsidR="004141D3"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F05CFD">
        <w:rPr>
          <w:rStyle w:val="markedcontent"/>
          <w:rFonts w:asciiTheme="majorBidi" w:hAnsiTheme="majorBidi" w:cstheme="majorBidi"/>
          <w:sz w:val="24"/>
          <w:szCs w:val="24"/>
        </w:rPr>
        <w:t>графиком.</w:t>
      </w:r>
    </w:p>
    <w:p w:rsidR="004141D3" w:rsidRPr="00F05CFD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Все предметы обязательной части учебного плана оцениваются по </w:t>
      </w:r>
      <w:r w:rsidR="00B5432C" w:rsidRPr="00F05CFD">
        <w:rPr>
          <w:rStyle w:val="markedcontent"/>
          <w:rFonts w:asciiTheme="majorBidi" w:hAnsiTheme="majorBidi" w:cstheme="majorBidi"/>
          <w:sz w:val="24"/>
          <w:szCs w:val="24"/>
        </w:rPr>
        <w:t>триместрам</w:t>
      </w:r>
      <w:r w:rsidRPr="00F05CFD">
        <w:rPr>
          <w:rStyle w:val="markedcontent"/>
          <w:rFonts w:asciiTheme="majorBidi" w:hAnsiTheme="majorBidi" w:cstheme="majorBidi"/>
          <w:sz w:val="24"/>
          <w:szCs w:val="24"/>
        </w:rPr>
        <w:t>. Предметы из части, формируемой участниками</w:t>
      </w:r>
      <w:r w:rsidR="004141D3"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образовательных отношений, являются безотметочными и оцениваются «зачет» или «незачет» по итогам </w:t>
      </w:r>
      <w:r w:rsidR="00B5432C" w:rsidRPr="00F05CFD">
        <w:rPr>
          <w:rStyle w:val="markedcontent"/>
          <w:rFonts w:asciiTheme="majorBidi" w:hAnsiTheme="majorBidi" w:cstheme="majorBidi"/>
          <w:sz w:val="24"/>
          <w:szCs w:val="24"/>
        </w:rPr>
        <w:t>триместра</w:t>
      </w:r>
      <w:r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. </w:t>
      </w:r>
    </w:p>
    <w:p w:rsidR="00641000" w:rsidRPr="00F05CFD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05CFD">
        <w:rPr>
          <w:rStyle w:val="markedcontent"/>
          <w:rFonts w:asciiTheme="majorBidi" w:hAnsiTheme="majorBidi" w:cstheme="majorBidi"/>
          <w:sz w:val="24"/>
          <w:szCs w:val="24"/>
        </w:rPr>
        <w:t>Промежуточная</w:t>
      </w:r>
      <w:r w:rsidR="004141D3"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аттестация проходит на последней учебной неделе </w:t>
      </w:r>
      <w:r w:rsidR="00B5432C" w:rsidRPr="00F05CFD">
        <w:rPr>
          <w:rStyle w:val="markedcontent"/>
          <w:rFonts w:asciiTheme="majorBidi" w:hAnsiTheme="majorBidi" w:cstheme="majorBidi"/>
          <w:sz w:val="24"/>
          <w:szCs w:val="24"/>
        </w:rPr>
        <w:t>триместра</w:t>
      </w:r>
      <w:r w:rsidRPr="00F05CFD">
        <w:rPr>
          <w:rStyle w:val="markedcontent"/>
          <w:rFonts w:asciiTheme="majorBidi" w:hAnsiTheme="majorBidi" w:cstheme="majorBidi"/>
          <w:sz w:val="24"/>
          <w:szCs w:val="24"/>
        </w:rPr>
        <w:t>.</w:t>
      </w:r>
      <w:r w:rsidR="004141D3"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F05CFD">
        <w:rPr>
          <w:rStyle w:val="markedcontent"/>
          <w:rFonts w:asciiTheme="majorBidi" w:hAnsiTheme="majorBidi" w:cstheme="majorBidi"/>
          <w:sz w:val="24"/>
          <w:szCs w:val="24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F05CFD">
        <w:rPr>
          <w:rStyle w:val="markedcontent"/>
          <w:rFonts w:asciiTheme="majorBidi" w:hAnsiTheme="majorBidi" w:cstheme="majorBidi"/>
          <w:sz w:val="24"/>
          <w:szCs w:val="24"/>
        </w:rPr>
        <w:br/>
      </w:r>
      <w:r w:rsidRPr="00F05CFD">
        <w:rPr>
          <w:rStyle w:val="markedcontent"/>
          <w:rFonts w:asciiTheme="majorBidi" w:hAnsiTheme="majorBidi" w:cstheme="majorBidi"/>
          <w:sz w:val="24"/>
          <w:szCs w:val="24"/>
        </w:rPr>
        <w:lastRenderedPageBreak/>
        <w:t xml:space="preserve">текущего контроля успеваемости и промежуточной аттестации обучающихся </w:t>
      </w:r>
      <w:r w:rsidR="00B5432C" w:rsidRPr="00F05CFD">
        <w:rPr>
          <w:rStyle w:val="markedcontent"/>
          <w:rFonts w:asciiTheme="majorBidi" w:hAnsiTheme="majorBidi" w:cstheme="majorBidi"/>
          <w:sz w:val="24"/>
          <w:szCs w:val="24"/>
        </w:rPr>
        <w:t>м</w:t>
      </w:r>
      <w:r w:rsidR="00A227C0" w:rsidRPr="00F05CFD">
        <w:rPr>
          <w:rStyle w:val="markedcontent"/>
          <w:rFonts w:asciiTheme="majorBidi" w:hAnsiTheme="majorBidi" w:cstheme="majorBidi"/>
          <w:sz w:val="24"/>
          <w:szCs w:val="24"/>
        </w:rPr>
        <w:t>униципально</w:t>
      </w:r>
      <w:r w:rsidR="00B5432C" w:rsidRPr="00F05CFD">
        <w:rPr>
          <w:rStyle w:val="markedcontent"/>
          <w:rFonts w:asciiTheme="majorBidi" w:hAnsiTheme="majorBidi" w:cstheme="majorBidi"/>
          <w:sz w:val="24"/>
          <w:szCs w:val="24"/>
        </w:rPr>
        <w:t>го</w:t>
      </w:r>
      <w:r w:rsidR="00A227C0"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 общеобразовательно</w:t>
      </w:r>
      <w:r w:rsidR="00B5432C" w:rsidRPr="00F05CFD">
        <w:rPr>
          <w:rStyle w:val="markedcontent"/>
          <w:rFonts w:asciiTheme="majorBidi" w:hAnsiTheme="majorBidi" w:cstheme="majorBidi"/>
          <w:sz w:val="24"/>
          <w:szCs w:val="24"/>
        </w:rPr>
        <w:t>го</w:t>
      </w:r>
      <w:r w:rsidR="00A227C0"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 учреждени</w:t>
      </w:r>
      <w:r w:rsidR="00B5432C" w:rsidRPr="00F05CFD">
        <w:rPr>
          <w:rStyle w:val="markedcontent"/>
          <w:rFonts w:asciiTheme="majorBidi" w:hAnsiTheme="majorBidi" w:cstheme="majorBidi"/>
          <w:sz w:val="24"/>
          <w:szCs w:val="24"/>
        </w:rPr>
        <w:t>я</w:t>
      </w:r>
      <w:r w:rsidR="00A227C0"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 «Средняя общеобразовательная школа с углубленным изучением отдельных предметов № 36»</w:t>
      </w:r>
      <w:r w:rsidRPr="00F05CFD">
        <w:rPr>
          <w:rStyle w:val="markedcontent"/>
          <w:rFonts w:asciiTheme="majorBidi" w:hAnsiTheme="majorBidi" w:cstheme="majorBidi"/>
          <w:sz w:val="24"/>
          <w:szCs w:val="24"/>
        </w:rPr>
        <w:t>.</w:t>
      </w:r>
      <w:r w:rsidR="00641000"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</w:p>
    <w:p w:rsidR="00641000" w:rsidRPr="00F05CFD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05CFD">
        <w:rPr>
          <w:rStyle w:val="markedcontent"/>
          <w:rFonts w:asciiTheme="majorBidi" w:hAnsiTheme="majorBidi" w:cstheme="majorBidi"/>
          <w:sz w:val="24"/>
          <w:szCs w:val="24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F05CFD">
        <w:rPr>
          <w:rStyle w:val="markedcontent"/>
          <w:rFonts w:asciiTheme="majorBidi" w:hAnsiTheme="majorBidi" w:cstheme="majorBidi"/>
          <w:sz w:val="24"/>
          <w:szCs w:val="24"/>
        </w:rPr>
        <w:t>на критериальной основе, в форме письменных заключений учителя, по итогам проверки самостоятельных работ.</w:t>
      </w:r>
    </w:p>
    <w:p w:rsidR="00F23C59" w:rsidRPr="00F05CFD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05CFD">
        <w:rPr>
          <w:rStyle w:val="markedcontent"/>
          <w:rFonts w:asciiTheme="majorBidi" w:hAnsiTheme="majorBidi" w:cstheme="majorBidi"/>
          <w:sz w:val="24"/>
          <w:szCs w:val="24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F05CFD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F05CFD">
        <w:rPr>
          <w:rStyle w:val="markedcontent"/>
          <w:rFonts w:asciiTheme="majorBidi" w:hAnsiTheme="majorBidi" w:cstheme="majorBidi"/>
          <w:sz w:val="24"/>
          <w:szCs w:val="24"/>
        </w:rPr>
        <w:t>Нормативный срок освоения ООП НОО составляет 4 года</w:t>
      </w:r>
      <w:r w:rsidR="00F60A00" w:rsidRPr="00F05CFD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F60A00" w:rsidRPr="00F05CFD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F60A00" w:rsidRPr="00F05CFD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F60A00" w:rsidRPr="00F05CFD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F60A00" w:rsidRPr="00F05CFD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F60A00" w:rsidRPr="00F05CFD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F60A00" w:rsidRPr="00F05CFD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F60A00" w:rsidRPr="00F05CFD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D8488E" w:rsidRPr="00F05CFD" w:rsidRDefault="00D8488E">
      <w:pPr>
        <w:rPr>
          <w:rStyle w:val="markedcontent"/>
          <w:rFonts w:asciiTheme="majorBidi" w:hAnsiTheme="majorBidi" w:cstheme="majorBidi"/>
          <w:sz w:val="24"/>
          <w:szCs w:val="24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72"/>
        <w:gridCol w:w="2913"/>
        <w:gridCol w:w="641"/>
        <w:gridCol w:w="641"/>
        <w:gridCol w:w="641"/>
        <w:gridCol w:w="641"/>
        <w:gridCol w:w="641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7A1D41">
        <w:tc>
          <w:tcPr>
            <w:tcW w:w="6000" w:type="dxa"/>
            <w:vMerge w:val="restart"/>
            <w:shd w:val="clear" w:color="auto" w:fill="D9D9D9"/>
          </w:tcPr>
          <w:p w:rsidR="007A1D41" w:rsidRDefault="00BD3AE5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7A1D41" w:rsidRDefault="00BD3AE5">
            <w:r>
              <w:rPr>
                <w:b/>
              </w:rPr>
              <w:t>Учебный предмет</w:t>
            </w:r>
          </w:p>
        </w:tc>
        <w:tc>
          <w:tcPr>
            <w:tcW w:w="12726" w:type="dxa"/>
            <w:gridSpan w:val="14"/>
            <w:shd w:val="clear" w:color="auto" w:fill="D9D9D9"/>
          </w:tcPr>
          <w:p w:rsidR="007A1D41" w:rsidRDefault="00BD3AE5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A1D41">
        <w:tc>
          <w:tcPr>
            <w:tcW w:w="909" w:type="dxa"/>
            <w:vMerge/>
          </w:tcPr>
          <w:p w:rsidR="007A1D41" w:rsidRDefault="007A1D41"/>
        </w:tc>
        <w:tc>
          <w:tcPr>
            <w:tcW w:w="909" w:type="dxa"/>
            <w:vMerge/>
          </w:tcPr>
          <w:p w:rsidR="007A1D41" w:rsidRDefault="007A1D41"/>
        </w:tc>
        <w:tc>
          <w:tcPr>
            <w:tcW w:w="0" w:type="dxa"/>
            <w:shd w:val="clear" w:color="auto" w:fill="D9D9D9"/>
          </w:tcPr>
          <w:p w:rsidR="007A1D41" w:rsidRDefault="00BD3AE5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7A1D41" w:rsidRDefault="00BD3AE5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 w:rsidR="007A1D41" w:rsidRDefault="00BD3AE5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0" w:type="dxa"/>
            <w:shd w:val="clear" w:color="auto" w:fill="D9D9D9"/>
          </w:tcPr>
          <w:p w:rsidR="007A1D41" w:rsidRDefault="00BD3AE5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7A1D41" w:rsidRDefault="00BD3AE5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0" w:type="dxa"/>
            <w:shd w:val="clear" w:color="auto" w:fill="D9D9D9"/>
          </w:tcPr>
          <w:p w:rsidR="007A1D41" w:rsidRDefault="00BD3AE5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0" w:type="dxa"/>
            <w:shd w:val="clear" w:color="auto" w:fill="D9D9D9"/>
          </w:tcPr>
          <w:p w:rsidR="007A1D41" w:rsidRDefault="00BD3AE5">
            <w:pPr>
              <w:jc w:val="center"/>
            </w:pPr>
            <w:r>
              <w:rPr>
                <w:b/>
              </w:rPr>
              <w:t>2Г</w:t>
            </w:r>
          </w:p>
        </w:tc>
        <w:tc>
          <w:tcPr>
            <w:tcW w:w="0" w:type="dxa"/>
            <w:shd w:val="clear" w:color="auto" w:fill="D9D9D9"/>
          </w:tcPr>
          <w:p w:rsidR="007A1D41" w:rsidRDefault="00BD3AE5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7A1D41" w:rsidRDefault="00BD3AE5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7A1D41" w:rsidRDefault="00BD3AE5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0" w:type="dxa"/>
            <w:shd w:val="clear" w:color="auto" w:fill="D9D9D9"/>
          </w:tcPr>
          <w:p w:rsidR="007A1D41" w:rsidRDefault="00BD3AE5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0" w:type="dxa"/>
            <w:shd w:val="clear" w:color="auto" w:fill="D9D9D9"/>
          </w:tcPr>
          <w:p w:rsidR="007A1D41" w:rsidRDefault="00BD3AE5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0" w:type="dxa"/>
            <w:shd w:val="clear" w:color="auto" w:fill="D9D9D9"/>
          </w:tcPr>
          <w:p w:rsidR="007A1D41" w:rsidRDefault="00BD3AE5">
            <w:pPr>
              <w:jc w:val="center"/>
            </w:pPr>
            <w:r>
              <w:rPr>
                <w:b/>
              </w:rPr>
              <w:t>4В</w:t>
            </w:r>
          </w:p>
        </w:tc>
        <w:tc>
          <w:tcPr>
            <w:tcW w:w="0" w:type="dxa"/>
            <w:shd w:val="clear" w:color="auto" w:fill="D9D9D9"/>
          </w:tcPr>
          <w:p w:rsidR="007A1D41" w:rsidRDefault="00BD3AE5">
            <w:pPr>
              <w:jc w:val="center"/>
            </w:pPr>
            <w:r>
              <w:rPr>
                <w:b/>
              </w:rPr>
              <w:t>4Г</w:t>
            </w:r>
          </w:p>
        </w:tc>
      </w:tr>
      <w:tr w:rsidR="007A1D41">
        <w:tc>
          <w:tcPr>
            <w:tcW w:w="14544" w:type="dxa"/>
            <w:gridSpan w:val="16"/>
            <w:shd w:val="clear" w:color="auto" w:fill="FFFFB3"/>
          </w:tcPr>
          <w:p w:rsidR="007A1D41" w:rsidRDefault="00BD3AE5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7A1D41">
        <w:tc>
          <w:tcPr>
            <w:tcW w:w="909" w:type="dxa"/>
            <w:vMerge w:val="restart"/>
          </w:tcPr>
          <w:p w:rsidR="007A1D41" w:rsidRDefault="00BD3AE5">
            <w:r>
              <w:t>Русский язык и литературное чтение</w:t>
            </w:r>
          </w:p>
        </w:tc>
        <w:tc>
          <w:tcPr>
            <w:tcW w:w="909" w:type="dxa"/>
          </w:tcPr>
          <w:p w:rsidR="007A1D41" w:rsidRDefault="00BD3AE5">
            <w:r>
              <w:t>Русский язык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5</w:t>
            </w:r>
          </w:p>
        </w:tc>
      </w:tr>
      <w:tr w:rsidR="007A1D41">
        <w:tc>
          <w:tcPr>
            <w:tcW w:w="909" w:type="dxa"/>
            <w:vMerge/>
          </w:tcPr>
          <w:p w:rsidR="007A1D41" w:rsidRDefault="007A1D41"/>
        </w:tc>
        <w:tc>
          <w:tcPr>
            <w:tcW w:w="909" w:type="dxa"/>
          </w:tcPr>
          <w:p w:rsidR="007A1D41" w:rsidRDefault="00BD3AE5">
            <w:r>
              <w:t>Литературное чтение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4</w:t>
            </w:r>
          </w:p>
        </w:tc>
      </w:tr>
      <w:tr w:rsidR="007A1D41">
        <w:tc>
          <w:tcPr>
            <w:tcW w:w="909" w:type="dxa"/>
          </w:tcPr>
          <w:p w:rsidR="007A1D41" w:rsidRDefault="00BD3AE5">
            <w:r>
              <w:t>Иностранный язык</w:t>
            </w:r>
          </w:p>
        </w:tc>
        <w:tc>
          <w:tcPr>
            <w:tcW w:w="909" w:type="dxa"/>
          </w:tcPr>
          <w:p w:rsidR="007A1D41" w:rsidRDefault="00BD3AE5">
            <w:r>
              <w:t>Иностранный язык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2</w:t>
            </w:r>
          </w:p>
        </w:tc>
      </w:tr>
      <w:tr w:rsidR="007A1D41">
        <w:tc>
          <w:tcPr>
            <w:tcW w:w="909" w:type="dxa"/>
          </w:tcPr>
          <w:p w:rsidR="007A1D41" w:rsidRDefault="00BD3AE5">
            <w:r>
              <w:t>Математика и информатика</w:t>
            </w:r>
          </w:p>
        </w:tc>
        <w:tc>
          <w:tcPr>
            <w:tcW w:w="909" w:type="dxa"/>
          </w:tcPr>
          <w:p w:rsidR="007A1D41" w:rsidRDefault="00BD3AE5">
            <w:r>
              <w:t>Математика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4</w:t>
            </w:r>
          </w:p>
        </w:tc>
      </w:tr>
      <w:tr w:rsidR="007A1D41">
        <w:tc>
          <w:tcPr>
            <w:tcW w:w="909" w:type="dxa"/>
          </w:tcPr>
          <w:p w:rsidR="007A1D41" w:rsidRDefault="00BD3AE5">
            <w:r>
              <w:t>Обществознание и естествознание ("окружающий мир")</w:t>
            </w:r>
          </w:p>
        </w:tc>
        <w:tc>
          <w:tcPr>
            <w:tcW w:w="909" w:type="dxa"/>
          </w:tcPr>
          <w:p w:rsidR="007A1D41" w:rsidRDefault="00BD3AE5">
            <w:r>
              <w:t>Окружающий мир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2</w:t>
            </w:r>
          </w:p>
        </w:tc>
      </w:tr>
      <w:tr w:rsidR="007A1D41">
        <w:tc>
          <w:tcPr>
            <w:tcW w:w="909" w:type="dxa"/>
          </w:tcPr>
          <w:p w:rsidR="007A1D41" w:rsidRDefault="00BD3AE5">
            <w:r>
              <w:t>Основы религиозных культур и светской этики</w:t>
            </w:r>
          </w:p>
        </w:tc>
        <w:tc>
          <w:tcPr>
            <w:tcW w:w="909" w:type="dxa"/>
          </w:tcPr>
          <w:p w:rsidR="007A1D41" w:rsidRDefault="00BD3AE5">
            <w:r>
              <w:t>Основы религиозных культур и светской этики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</w:tr>
      <w:tr w:rsidR="007A1D41">
        <w:tc>
          <w:tcPr>
            <w:tcW w:w="909" w:type="dxa"/>
            <w:vMerge w:val="restart"/>
          </w:tcPr>
          <w:p w:rsidR="007A1D41" w:rsidRDefault="00BD3AE5">
            <w:r>
              <w:t>Искусство</w:t>
            </w:r>
          </w:p>
        </w:tc>
        <w:tc>
          <w:tcPr>
            <w:tcW w:w="909" w:type="dxa"/>
          </w:tcPr>
          <w:p w:rsidR="007A1D41" w:rsidRDefault="00BD3AE5">
            <w:r>
              <w:t>Изобразительное искусство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</w:tr>
      <w:tr w:rsidR="007A1D41">
        <w:tc>
          <w:tcPr>
            <w:tcW w:w="909" w:type="dxa"/>
            <w:vMerge/>
          </w:tcPr>
          <w:p w:rsidR="007A1D41" w:rsidRDefault="007A1D41"/>
        </w:tc>
        <w:tc>
          <w:tcPr>
            <w:tcW w:w="909" w:type="dxa"/>
          </w:tcPr>
          <w:p w:rsidR="007A1D41" w:rsidRDefault="00BD3AE5">
            <w:r>
              <w:t>Музыка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</w:tr>
      <w:tr w:rsidR="007A1D41">
        <w:tc>
          <w:tcPr>
            <w:tcW w:w="909" w:type="dxa"/>
          </w:tcPr>
          <w:p w:rsidR="007A1D41" w:rsidRDefault="00BD3AE5">
            <w:r>
              <w:t>Технология</w:t>
            </w:r>
          </w:p>
        </w:tc>
        <w:tc>
          <w:tcPr>
            <w:tcW w:w="909" w:type="dxa"/>
          </w:tcPr>
          <w:p w:rsidR="007A1D41" w:rsidRDefault="00BD3AE5">
            <w:r>
              <w:t>Технология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</w:tr>
      <w:tr w:rsidR="007A1D41">
        <w:tc>
          <w:tcPr>
            <w:tcW w:w="909" w:type="dxa"/>
          </w:tcPr>
          <w:p w:rsidR="007A1D41" w:rsidRDefault="00BD3AE5">
            <w:r>
              <w:t>Физическая культура</w:t>
            </w:r>
          </w:p>
        </w:tc>
        <w:tc>
          <w:tcPr>
            <w:tcW w:w="909" w:type="dxa"/>
          </w:tcPr>
          <w:p w:rsidR="007A1D41" w:rsidRDefault="00BD3AE5">
            <w:r>
              <w:t>Физическая культура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2</w:t>
            </w:r>
          </w:p>
        </w:tc>
      </w:tr>
      <w:tr w:rsidR="007A1D41">
        <w:tc>
          <w:tcPr>
            <w:tcW w:w="1818" w:type="dxa"/>
            <w:gridSpan w:val="2"/>
            <w:shd w:val="clear" w:color="auto" w:fill="00FF00"/>
          </w:tcPr>
          <w:p w:rsidR="007A1D41" w:rsidRDefault="00BD3AE5">
            <w:r>
              <w:t>Итого</w:t>
            </w:r>
          </w:p>
        </w:tc>
        <w:tc>
          <w:tcPr>
            <w:tcW w:w="909" w:type="dxa"/>
            <w:shd w:val="clear" w:color="auto" w:fill="00FF00"/>
          </w:tcPr>
          <w:p w:rsidR="007A1D41" w:rsidRDefault="00BD3AE5">
            <w:pPr>
              <w:jc w:val="center"/>
            </w:pPr>
            <w:r>
              <w:t>20</w:t>
            </w:r>
          </w:p>
        </w:tc>
        <w:tc>
          <w:tcPr>
            <w:tcW w:w="909" w:type="dxa"/>
            <w:shd w:val="clear" w:color="auto" w:fill="00FF00"/>
          </w:tcPr>
          <w:p w:rsidR="007A1D41" w:rsidRDefault="00BD3AE5">
            <w:pPr>
              <w:jc w:val="center"/>
            </w:pPr>
            <w:r>
              <w:t>20</w:t>
            </w:r>
          </w:p>
        </w:tc>
        <w:tc>
          <w:tcPr>
            <w:tcW w:w="909" w:type="dxa"/>
            <w:shd w:val="clear" w:color="auto" w:fill="00FF00"/>
          </w:tcPr>
          <w:p w:rsidR="007A1D41" w:rsidRDefault="00BD3AE5">
            <w:pPr>
              <w:jc w:val="center"/>
            </w:pPr>
            <w:r>
              <w:t>20</w:t>
            </w:r>
          </w:p>
        </w:tc>
        <w:tc>
          <w:tcPr>
            <w:tcW w:w="909" w:type="dxa"/>
            <w:shd w:val="clear" w:color="auto" w:fill="00FF00"/>
          </w:tcPr>
          <w:p w:rsidR="007A1D41" w:rsidRDefault="00BD3AE5">
            <w:pPr>
              <w:jc w:val="center"/>
            </w:pPr>
            <w:r>
              <w:t>22</w:t>
            </w:r>
          </w:p>
        </w:tc>
        <w:tc>
          <w:tcPr>
            <w:tcW w:w="909" w:type="dxa"/>
            <w:shd w:val="clear" w:color="auto" w:fill="00FF00"/>
          </w:tcPr>
          <w:p w:rsidR="007A1D41" w:rsidRDefault="00BD3AE5">
            <w:pPr>
              <w:jc w:val="center"/>
            </w:pPr>
            <w:r>
              <w:t>22</w:t>
            </w:r>
          </w:p>
        </w:tc>
        <w:tc>
          <w:tcPr>
            <w:tcW w:w="909" w:type="dxa"/>
            <w:shd w:val="clear" w:color="auto" w:fill="00FF00"/>
          </w:tcPr>
          <w:p w:rsidR="007A1D41" w:rsidRDefault="00BD3AE5">
            <w:pPr>
              <w:jc w:val="center"/>
            </w:pPr>
            <w:r>
              <w:t>22</w:t>
            </w:r>
          </w:p>
        </w:tc>
        <w:tc>
          <w:tcPr>
            <w:tcW w:w="909" w:type="dxa"/>
            <w:shd w:val="clear" w:color="auto" w:fill="00FF00"/>
          </w:tcPr>
          <w:p w:rsidR="007A1D41" w:rsidRDefault="00BD3AE5">
            <w:pPr>
              <w:jc w:val="center"/>
            </w:pPr>
            <w:r>
              <w:t>22</w:t>
            </w:r>
          </w:p>
        </w:tc>
        <w:tc>
          <w:tcPr>
            <w:tcW w:w="909" w:type="dxa"/>
            <w:shd w:val="clear" w:color="auto" w:fill="00FF00"/>
          </w:tcPr>
          <w:p w:rsidR="007A1D41" w:rsidRDefault="00BD3AE5">
            <w:pPr>
              <w:jc w:val="center"/>
            </w:pPr>
            <w:r>
              <w:t>22</w:t>
            </w:r>
          </w:p>
        </w:tc>
        <w:tc>
          <w:tcPr>
            <w:tcW w:w="909" w:type="dxa"/>
            <w:shd w:val="clear" w:color="auto" w:fill="00FF00"/>
          </w:tcPr>
          <w:p w:rsidR="007A1D41" w:rsidRDefault="00BD3AE5">
            <w:pPr>
              <w:jc w:val="center"/>
            </w:pPr>
            <w:r>
              <w:t>22</w:t>
            </w:r>
          </w:p>
        </w:tc>
        <w:tc>
          <w:tcPr>
            <w:tcW w:w="909" w:type="dxa"/>
            <w:shd w:val="clear" w:color="auto" w:fill="00FF00"/>
          </w:tcPr>
          <w:p w:rsidR="007A1D41" w:rsidRDefault="00BD3AE5">
            <w:pPr>
              <w:jc w:val="center"/>
            </w:pPr>
            <w:r>
              <w:t>22</w:t>
            </w:r>
          </w:p>
        </w:tc>
        <w:tc>
          <w:tcPr>
            <w:tcW w:w="909" w:type="dxa"/>
            <w:shd w:val="clear" w:color="auto" w:fill="00FF00"/>
          </w:tcPr>
          <w:p w:rsidR="007A1D41" w:rsidRDefault="00BD3AE5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7A1D41" w:rsidRDefault="00BD3AE5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7A1D41" w:rsidRDefault="00BD3AE5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7A1D41" w:rsidRDefault="00BD3AE5">
            <w:pPr>
              <w:jc w:val="center"/>
            </w:pPr>
            <w:r>
              <w:t>23</w:t>
            </w:r>
          </w:p>
        </w:tc>
      </w:tr>
      <w:tr w:rsidR="007A1D41">
        <w:tc>
          <w:tcPr>
            <w:tcW w:w="14544" w:type="dxa"/>
            <w:gridSpan w:val="16"/>
            <w:shd w:val="clear" w:color="auto" w:fill="FFFFB3"/>
          </w:tcPr>
          <w:p w:rsidR="007A1D41" w:rsidRDefault="00BD3AE5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7A1D41">
        <w:tc>
          <w:tcPr>
            <w:tcW w:w="1818" w:type="dxa"/>
            <w:gridSpan w:val="2"/>
            <w:shd w:val="clear" w:color="auto" w:fill="D9D9D9"/>
          </w:tcPr>
          <w:p w:rsidR="007A1D41" w:rsidRDefault="00BD3AE5">
            <w:r>
              <w:rPr>
                <w:b/>
              </w:rPr>
              <w:t>Наименование учебного курса</w:t>
            </w:r>
          </w:p>
        </w:tc>
        <w:tc>
          <w:tcPr>
            <w:tcW w:w="909" w:type="dxa"/>
            <w:shd w:val="clear" w:color="auto" w:fill="D9D9D9"/>
          </w:tcPr>
          <w:p w:rsidR="007A1D41" w:rsidRDefault="007A1D41"/>
        </w:tc>
        <w:tc>
          <w:tcPr>
            <w:tcW w:w="909" w:type="dxa"/>
            <w:shd w:val="clear" w:color="auto" w:fill="D9D9D9"/>
          </w:tcPr>
          <w:p w:rsidR="007A1D41" w:rsidRDefault="007A1D41"/>
        </w:tc>
        <w:tc>
          <w:tcPr>
            <w:tcW w:w="909" w:type="dxa"/>
            <w:shd w:val="clear" w:color="auto" w:fill="D9D9D9"/>
          </w:tcPr>
          <w:p w:rsidR="007A1D41" w:rsidRDefault="007A1D41"/>
        </w:tc>
        <w:tc>
          <w:tcPr>
            <w:tcW w:w="909" w:type="dxa"/>
            <w:shd w:val="clear" w:color="auto" w:fill="D9D9D9"/>
          </w:tcPr>
          <w:p w:rsidR="007A1D41" w:rsidRDefault="007A1D41"/>
        </w:tc>
        <w:tc>
          <w:tcPr>
            <w:tcW w:w="909" w:type="dxa"/>
            <w:shd w:val="clear" w:color="auto" w:fill="D9D9D9"/>
          </w:tcPr>
          <w:p w:rsidR="007A1D41" w:rsidRDefault="007A1D41"/>
        </w:tc>
        <w:tc>
          <w:tcPr>
            <w:tcW w:w="909" w:type="dxa"/>
            <w:shd w:val="clear" w:color="auto" w:fill="D9D9D9"/>
          </w:tcPr>
          <w:p w:rsidR="007A1D41" w:rsidRDefault="007A1D41"/>
        </w:tc>
        <w:tc>
          <w:tcPr>
            <w:tcW w:w="909" w:type="dxa"/>
            <w:shd w:val="clear" w:color="auto" w:fill="D9D9D9"/>
          </w:tcPr>
          <w:p w:rsidR="007A1D41" w:rsidRDefault="007A1D41"/>
        </w:tc>
        <w:tc>
          <w:tcPr>
            <w:tcW w:w="909" w:type="dxa"/>
            <w:shd w:val="clear" w:color="auto" w:fill="D9D9D9"/>
          </w:tcPr>
          <w:p w:rsidR="007A1D41" w:rsidRDefault="007A1D41"/>
        </w:tc>
        <w:tc>
          <w:tcPr>
            <w:tcW w:w="909" w:type="dxa"/>
            <w:shd w:val="clear" w:color="auto" w:fill="D9D9D9"/>
          </w:tcPr>
          <w:p w:rsidR="007A1D41" w:rsidRDefault="007A1D41"/>
        </w:tc>
        <w:tc>
          <w:tcPr>
            <w:tcW w:w="909" w:type="dxa"/>
            <w:shd w:val="clear" w:color="auto" w:fill="D9D9D9"/>
          </w:tcPr>
          <w:p w:rsidR="007A1D41" w:rsidRDefault="007A1D41"/>
        </w:tc>
        <w:tc>
          <w:tcPr>
            <w:tcW w:w="909" w:type="dxa"/>
            <w:shd w:val="clear" w:color="auto" w:fill="D9D9D9"/>
          </w:tcPr>
          <w:p w:rsidR="007A1D41" w:rsidRDefault="007A1D41"/>
        </w:tc>
        <w:tc>
          <w:tcPr>
            <w:tcW w:w="909" w:type="dxa"/>
            <w:shd w:val="clear" w:color="auto" w:fill="D9D9D9"/>
          </w:tcPr>
          <w:p w:rsidR="007A1D41" w:rsidRDefault="007A1D41"/>
        </w:tc>
        <w:tc>
          <w:tcPr>
            <w:tcW w:w="909" w:type="dxa"/>
            <w:shd w:val="clear" w:color="auto" w:fill="D9D9D9"/>
          </w:tcPr>
          <w:p w:rsidR="007A1D41" w:rsidRDefault="007A1D41"/>
        </w:tc>
        <w:tc>
          <w:tcPr>
            <w:tcW w:w="909" w:type="dxa"/>
            <w:shd w:val="clear" w:color="auto" w:fill="D9D9D9"/>
          </w:tcPr>
          <w:p w:rsidR="007A1D41" w:rsidRDefault="007A1D41"/>
        </w:tc>
      </w:tr>
      <w:tr w:rsidR="007A1D41">
        <w:tc>
          <w:tcPr>
            <w:tcW w:w="1818" w:type="dxa"/>
            <w:gridSpan w:val="2"/>
          </w:tcPr>
          <w:p w:rsidR="007A1D41" w:rsidRDefault="00BD3AE5">
            <w:r>
              <w:t>Развитие функциональной грамотности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0</w:t>
            </w:r>
          </w:p>
        </w:tc>
      </w:tr>
      <w:tr w:rsidR="007A1D41">
        <w:tc>
          <w:tcPr>
            <w:tcW w:w="1818" w:type="dxa"/>
            <w:gridSpan w:val="2"/>
          </w:tcPr>
          <w:p w:rsidR="007A1D41" w:rsidRDefault="00BD3AE5">
            <w:r>
              <w:t>Мокшанский язык (государственный)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0</w:t>
            </w:r>
          </w:p>
        </w:tc>
      </w:tr>
      <w:tr w:rsidR="007A1D41">
        <w:tc>
          <w:tcPr>
            <w:tcW w:w="1818" w:type="dxa"/>
            <w:gridSpan w:val="2"/>
          </w:tcPr>
          <w:p w:rsidR="007A1D41" w:rsidRDefault="00BD3AE5">
            <w:r>
              <w:t>Эрзянский язык (государственный)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0</w:t>
            </w:r>
          </w:p>
        </w:tc>
      </w:tr>
      <w:tr w:rsidR="007A1D41">
        <w:tc>
          <w:tcPr>
            <w:tcW w:w="1818" w:type="dxa"/>
            <w:gridSpan w:val="2"/>
            <w:shd w:val="clear" w:color="auto" w:fill="00FF00"/>
          </w:tcPr>
          <w:p w:rsidR="007A1D41" w:rsidRDefault="00BD3AE5">
            <w:r>
              <w:t>Итого</w:t>
            </w:r>
          </w:p>
        </w:tc>
        <w:tc>
          <w:tcPr>
            <w:tcW w:w="909" w:type="dxa"/>
            <w:shd w:val="clear" w:color="auto" w:fill="00FF00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00FF00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00FF00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00FF00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00FF00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00FF00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00FF00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00FF00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00FF00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00FF00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00FF00"/>
          </w:tcPr>
          <w:p w:rsidR="007A1D41" w:rsidRDefault="00BD3AE5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00FF00"/>
          </w:tcPr>
          <w:p w:rsidR="007A1D41" w:rsidRDefault="00BD3AE5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00FF00"/>
          </w:tcPr>
          <w:p w:rsidR="007A1D41" w:rsidRDefault="00BD3AE5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00FF00"/>
          </w:tcPr>
          <w:p w:rsidR="007A1D41" w:rsidRDefault="00BD3AE5">
            <w:pPr>
              <w:jc w:val="center"/>
            </w:pPr>
            <w:r>
              <w:t>0</w:t>
            </w:r>
          </w:p>
        </w:tc>
      </w:tr>
      <w:tr w:rsidR="007A1D41">
        <w:tc>
          <w:tcPr>
            <w:tcW w:w="1818" w:type="dxa"/>
            <w:gridSpan w:val="2"/>
            <w:shd w:val="clear" w:color="auto" w:fill="00FF00"/>
          </w:tcPr>
          <w:p w:rsidR="007A1D41" w:rsidRDefault="00BD3AE5">
            <w:r>
              <w:t>ИТОГО недельная нагрузка</w:t>
            </w:r>
          </w:p>
        </w:tc>
        <w:tc>
          <w:tcPr>
            <w:tcW w:w="909" w:type="dxa"/>
            <w:shd w:val="clear" w:color="auto" w:fill="00FF00"/>
          </w:tcPr>
          <w:p w:rsidR="007A1D41" w:rsidRDefault="00BD3AE5">
            <w:pPr>
              <w:jc w:val="center"/>
            </w:pPr>
            <w:r>
              <w:t>21</w:t>
            </w:r>
          </w:p>
        </w:tc>
        <w:tc>
          <w:tcPr>
            <w:tcW w:w="909" w:type="dxa"/>
            <w:shd w:val="clear" w:color="auto" w:fill="00FF00"/>
          </w:tcPr>
          <w:p w:rsidR="007A1D41" w:rsidRDefault="00BD3AE5">
            <w:pPr>
              <w:jc w:val="center"/>
            </w:pPr>
            <w:r>
              <w:t>21</w:t>
            </w:r>
          </w:p>
        </w:tc>
        <w:tc>
          <w:tcPr>
            <w:tcW w:w="909" w:type="dxa"/>
            <w:shd w:val="clear" w:color="auto" w:fill="00FF00"/>
          </w:tcPr>
          <w:p w:rsidR="007A1D41" w:rsidRDefault="00BD3AE5">
            <w:pPr>
              <w:jc w:val="center"/>
            </w:pPr>
            <w:r>
              <w:t>21</w:t>
            </w:r>
          </w:p>
        </w:tc>
        <w:tc>
          <w:tcPr>
            <w:tcW w:w="909" w:type="dxa"/>
            <w:shd w:val="clear" w:color="auto" w:fill="00FF00"/>
          </w:tcPr>
          <w:p w:rsidR="007A1D41" w:rsidRDefault="00BD3AE5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7A1D41" w:rsidRDefault="00BD3AE5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7A1D41" w:rsidRDefault="00BD3AE5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7A1D41" w:rsidRDefault="00BD3AE5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7A1D41" w:rsidRDefault="00BD3AE5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7A1D41" w:rsidRDefault="00BD3AE5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7A1D41" w:rsidRDefault="00BD3AE5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7A1D41" w:rsidRDefault="00BD3AE5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7A1D41" w:rsidRDefault="00BD3AE5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7A1D41" w:rsidRDefault="00BD3AE5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7A1D41" w:rsidRDefault="00BD3AE5">
            <w:pPr>
              <w:jc w:val="center"/>
            </w:pPr>
            <w:r>
              <w:t>23</w:t>
            </w:r>
          </w:p>
        </w:tc>
      </w:tr>
      <w:tr w:rsidR="007A1D41">
        <w:tc>
          <w:tcPr>
            <w:tcW w:w="1818" w:type="dxa"/>
            <w:gridSpan w:val="2"/>
            <w:shd w:val="clear" w:color="auto" w:fill="FCE3FC"/>
          </w:tcPr>
          <w:p w:rsidR="007A1D41" w:rsidRDefault="00BD3AE5">
            <w:r>
              <w:t>Количество учебных недель</w:t>
            </w:r>
          </w:p>
        </w:tc>
        <w:tc>
          <w:tcPr>
            <w:tcW w:w="909" w:type="dxa"/>
            <w:shd w:val="clear" w:color="auto" w:fill="FCE3FC"/>
          </w:tcPr>
          <w:p w:rsidR="007A1D41" w:rsidRDefault="00BD3AE5">
            <w:pPr>
              <w:jc w:val="center"/>
            </w:pPr>
            <w:r>
              <w:t>33</w:t>
            </w:r>
          </w:p>
        </w:tc>
        <w:tc>
          <w:tcPr>
            <w:tcW w:w="909" w:type="dxa"/>
            <w:shd w:val="clear" w:color="auto" w:fill="FCE3FC"/>
          </w:tcPr>
          <w:p w:rsidR="007A1D41" w:rsidRDefault="00BD3AE5">
            <w:pPr>
              <w:jc w:val="center"/>
            </w:pPr>
            <w:r>
              <w:t>33</w:t>
            </w:r>
          </w:p>
        </w:tc>
        <w:tc>
          <w:tcPr>
            <w:tcW w:w="909" w:type="dxa"/>
            <w:shd w:val="clear" w:color="auto" w:fill="FCE3FC"/>
          </w:tcPr>
          <w:p w:rsidR="007A1D41" w:rsidRDefault="00BD3AE5">
            <w:pPr>
              <w:jc w:val="center"/>
            </w:pPr>
            <w:r>
              <w:t>33</w:t>
            </w:r>
          </w:p>
        </w:tc>
        <w:tc>
          <w:tcPr>
            <w:tcW w:w="909" w:type="dxa"/>
            <w:shd w:val="clear" w:color="auto" w:fill="FCE3FC"/>
          </w:tcPr>
          <w:p w:rsidR="007A1D41" w:rsidRDefault="00BD3AE5">
            <w:pPr>
              <w:jc w:val="center"/>
            </w:pPr>
            <w:r>
              <w:t>34</w:t>
            </w:r>
          </w:p>
        </w:tc>
        <w:tc>
          <w:tcPr>
            <w:tcW w:w="909" w:type="dxa"/>
            <w:shd w:val="clear" w:color="auto" w:fill="FCE3FC"/>
          </w:tcPr>
          <w:p w:rsidR="007A1D41" w:rsidRDefault="00BD3AE5">
            <w:pPr>
              <w:jc w:val="center"/>
            </w:pPr>
            <w:r>
              <w:t>34</w:t>
            </w:r>
          </w:p>
        </w:tc>
        <w:tc>
          <w:tcPr>
            <w:tcW w:w="909" w:type="dxa"/>
            <w:shd w:val="clear" w:color="auto" w:fill="FCE3FC"/>
          </w:tcPr>
          <w:p w:rsidR="007A1D41" w:rsidRDefault="00BD3AE5">
            <w:pPr>
              <w:jc w:val="center"/>
            </w:pPr>
            <w:r>
              <w:t>34</w:t>
            </w:r>
          </w:p>
        </w:tc>
        <w:tc>
          <w:tcPr>
            <w:tcW w:w="909" w:type="dxa"/>
            <w:shd w:val="clear" w:color="auto" w:fill="FCE3FC"/>
          </w:tcPr>
          <w:p w:rsidR="007A1D41" w:rsidRDefault="00BD3AE5">
            <w:pPr>
              <w:jc w:val="center"/>
            </w:pPr>
            <w:r>
              <w:t>34</w:t>
            </w:r>
          </w:p>
        </w:tc>
        <w:tc>
          <w:tcPr>
            <w:tcW w:w="909" w:type="dxa"/>
            <w:shd w:val="clear" w:color="auto" w:fill="FCE3FC"/>
          </w:tcPr>
          <w:p w:rsidR="007A1D41" w:rsidRDefault="00BD3AE5">
            <w:pPr>
              <w:jc w:val="center"/>
            </w:pPr>
            <w:r>
              <w:t>34</w:t>
            </w:r>
          </w:p>
        </w:tc>
        <w:tc>
          <w:tcPr>
            <w:tcW w:w="909" w:type="dxa"/>
            <w:shd w:val="clear" w:color="auto" w:fill="FCE3FC"/>
          </w:tcPr>
          <w:p w:rsidR="007A1D41" w:rsidRDefault="00BD3AE5">
            <w:pPr>
              <w:jc w:val="center"/>
            </w:pPr>
            <w:r>
              <w:t>34</w:t>
            </w:r>
          </w:p>
        </w:tc>
        <w:tc>
          <w:tcPr>
            <w:tcW w:w="909" w:type="dxa"/>
            <w:shd w:val="clear" w:color="auto" w:fill="FCE3FC"/>
          </w:tcPr>
          <w:p w:rsidR="007A1D41" w:rsidRDefault="00BD3AE5">
            <w:pPr>
              <w:jc w:val="center"/>
            </w:pPr>
            <w:r>
              <w:t>34</w:t>
            </w:r>
          </w:p>
        </w:tc>
        <w:tc>
          <w:tcPr>
            <w:tcW w:w="909" w:type="dxa"/>
            <w:shd w:val="clear" w:color="auto" w:fill="FCE3FC"/>
          </w:tcPr>
          <w:p w:rsidR="007A1D41" w:rsidRDefault="00BD3AE5">
            <w:pPr>
              <w:jc w:val="center"/>
            </w:pPr>
            <w:r>
              <w:t>34</w:t>
            </w:r>
          </w:p>
        </w:tc>
        <w:tc>
          <w:tcPr>
            <w:tcW w:w="909" w:type="dxa"/>
            <w:shd w:val="clear" w:color="auto" w:fill="FCE3FC"/>
          </w:tcPr>
          <w:p w:rsidR="007A1D41" w:rsidRDefault="00BD3AE5">
            <w:pPr>
              <w:jc w:val="center"/>
            </w:pPr>
            <w:r>
              <w:t>34</w:t>
            </w:r>
          </w:p>
        </w:tc>
        <w:tc>
          <w:tcPr>
            <w:tcW w:w="909" w:type="dxa"/>
            <w:shd w:val="clear" w:color="auto" w:fill="FCE3FC"/>
          </w:tcPr>
          <w:p w:rsidR="007A1D41" w:rsidRDefault="00BD3AE5">
            <w:pPr>
              <w:jc w:val="center"/>
            </w:pPr>
            <w:r>
              <w:t>34</w:t>
            </w:r>
          </w:p>
        </w:tc>
        <w:tc>
          <w:tcPr>
            <w:tcW w:w="909" w:type="dxa"/>
            <w:shd w:val="clear" w:color="auto" w:fill="FCE3FC"/>
          </w:tcPr>
          <w:p w:rsidR="007A1D41" w:rsidRDefault="00BD3AE5">
            <w:pPr>
              <w:jc w:val="center"/>
            </w:pPr>
            <w:r>
              <w:t>34</w:t>
            </w:r>
          </w:p>
        </w:tc>
      </w:tr>
      <w:tr w:rsidR="007A1D41">
        <w:tc>
          <w:tcPr>
            <w:tcW w:w="1818" w:type="dxa"/>
            <w:gridSpan w:val="2"/>
            <w:shd w:val="clear" w:color="auto" w:fill="FCE3FC"/>
          </w:tcPr>
          <w:p w:rsidR="007A1D41" w:rsidRDefault="00BD3AE5">
            <w:r>
              <w:t>Всего часов в год</w:t>
            </w:r>
          </w:p>
        </w:tc>
        <w:tc>
          <w:tcPr>
            <w:tcW w:w="909" w:type="dxa"/>
            <w:shd w:val="clear" w:color="auto" w:fill="FCE3FC"/>
          </w:tcPr>
          <w:p w:rsidR="007A1D41" w:rsidRDefault="00BD3AE5">
            <w:pPr>
              <w:jc w:val="center"/>
            </w:pPr>
            <w:r>
              <w:t>693</w:t>
            </w:r>
          </w:p>
        </w:tc>
        <w:tc>
          <w:tcPr>
            <w:tcW w:w="909" w:type="dxa"/>
            <w:shd w:val="clear" w:color="auto" w:fill="FCE3FC"/>
          </w:tcPr>
          <w:p w:rsidR="007A1D41" w:rsidRDefault="00BD3AE5">
            <w:pPr>
              <w:jc w:val="center"/>
            </w:pPr>
            <w:r>
              <w:t>693</w:t>
            </w:r>
          </w:p>
        </w:tc>
        <w:tc>
          <w:tcPr>
            <w:tcW w:w="909" w:type="dxa"/>
            <w:shd w:val="clear" w:color="auto" w:fill="FCE3FC"/>
          </w:tcPr>
          <w:p w:rsidR="007A1D41" w:rsidRDefault="00BD3AE5">
            <w:pPr>
              <w:jc w:val="center"/>
            </w:pPr>
            <w:r>
              <w:t>693</w:t>
            </w:r>
          </w:p>
        </w:tc>
        <w:tc>
          <w:tcPr>
            <w:tcW w:w="909" w:type="dxa"/>
            <w:shd w:val="clear" w:color="auto" w:fill="FCE3FC"/>
          </w:tcPr>
          <w:p w:rsidR="007A1D41" w:rsidRDefault="00BD3AE5">
            <w:pPr>
              <w:jc w:val="center"/>
            </w:pPr>
            <w:r>
              <w:t>782</w:t>
            </w:r>
          </w:p>
        </w:tc>
        <w:tc>
          <w:tcPr>
            <w:tcW w:w="909" w:type="dxa"/>
            <w:shd w:val="clear" w:color="auto" w:fill="FCE3FC"/>
          </w:tcPr>
          <w:p w:rsidR="007A1D41" w:rsidRDefault="00BD3AE5">
            <w:pPr>
              <w:jc w:val="center"/>
            </w:pPr>
            <w:r>
              <w:t>782</w:t>
            </w:r>
          </w:p>
        </w:tc>
        <w:tc>
          <w:tcPr>
            <w:tcW w:w="909" w:type="dxa"/>
            <w:shd w:val="clear" w:color="auto" w:fill="FCE3FC"/>
          </w:tcPr>
          <w:p w:rsidR="007A1D41" w:rsidRDefault="00BD3AE5">
            <w:pPr>
              <w:jc w:val="center"/>
            </w:pPr>
            <w:r>
              <w:t>782</w:t>
            </w:r>
          </w:p>
        </w:tc>
        <w:tc>
          <w:tcPr>
            <w:tcW w:w="909" w:type="dxa"/>
            <w:shd w:val="clear" w:color="auto" w:fill="FCE3FC"/>
          </w:tcPr>
          <w:p w:rsidR="007A1D41" w:rsidRDefault="00BD3AE5">
            <w:pPr>
              <w:jc w:val="center"/>
            </w:pPr>
            <w:r>
              <w:t>782</w:t>
            </w:r>
          </w:p>
        </w:tc>
        <w:tc>
          <w:tcPr>
            <w:tcW w:w="909" w:type="dxa"/>
            <w:shd w:val="clear" w:color="auto" w:fill="FCE3FC"/>
          </w:tcPr>
          <w:p w:rsidR="007A1D41" w:rsidRDefault="00BD3AE5">
            <w:pPr>
              <w:jc w:val="center"/>
            </w:pPr>
            <w:r>
              <w:t>782</w:t>
            </w:r>
          </w:p>
        </w:tc>
        <w:tc>
          <w:tcPr>
            <w:tcW w:w="909" w:type="dxa"/>
            <w:shd w:val="clear" w:color="auto" w:fill="FCE3FC"/>
          </w:tcPr>
          <w:p w:rsidR="007A1D41" w:rsidRDefault="00BD3AE5">
            <w:pPr>
              <w:jc w:val="center"/>
            </w:pPr>
            <w:r>
              <w:t>782</w:t>
            </w:r>
          </w:p>
        </w:tc>
        <w:tc>
          <w:tcPr>
            <w:tcW w:w="909" w:type="dxa"/>
            <w:shd w:val="clear" w:color="auto" w:fill="FCE3FC"/>
          </w:tcPr>
          <w:p w:rsidR="007A1D41" w:rsidRDefault="00BD3AE5">
            <w:pPr>
              <w:jc w:val="center"/>
            </w:pPr>
            <w:r>
              <w:t>782</w:t>
            </w:r>
          </w:p>
        </w:tc>
        <w:tc>
          <w:tcPr>
            <w:tcW w:w="909" w:type="dxa"/>
            <w:shd w:val="clear" w:color="auto" w:fill="FCE3FC"/>
          </w:tcPr>
          <w:p w:rsidR="007A1D41" w:rsidRDefault="00BD3AE5">
            <w:pPr>
              <w:jc w:val="center"/>
            </w:pPr>
            <w:r>
              <w:t>782</w:t>
            </w:r>
          </w:p>
        </w:tc>
        <w:tc>
          <w:tcPr>
            <w:tcW w:w="909" w:type="dxa"/>
            <w:shd w:val="clear" w:color="auto" w:fill="FCE3FC"/>
          </w:tcPr>
          <w:p w:rsidR="007A1D41" w:rsidRDefault="00BD3AE5">
            <w:pPr>
              <w:jc w:val="center"/>
            </w:pPr>
            <w:r>
              <w:t>782</w:t>
            </w:r>
          </w:p>
        </w:tc>
        <w:tc>
          <w:tcPr>
            <w:tcW w:w="909" w:type="dxa"/>
            <w:shd w:val="clear" w:color="auto" w:fill="FCE3FC"/>
          </w:tcPr>
          <w:p w:rsidR="007A1D41" w:rsidRDefault="00BD3AE5">
            <w:pPr>
              <w:jc w:val="center"/>
            </w:pPr>
            <w:r>
              <w:t>782</w:t>
            </w:r>
          </w:p>
        </w:tc>
        <w:tc>
          <w:tcPr>
            <w:tcW w:w="909" w:type="dxa"/>
            <w:shd w:val="clear" w:color="auto" w:fill="FCE3FC"/>
          </w:tcPr>
          <w:p w:rsidR="007A1D41" w:rsidRDefault="00BD3AE5">
            <w:pPr>
              <w:jc w:val="center"/>
            </w:pPr>
            <w:r>
              <w:t>782</w:t>
            </w:r>
          </w:p>
        </w:tc>
      </w:tr>
    </w:tbl>
    <w:p w:rsidR="007A1D41" w:rsidRDefault="00BD3AE5">
      <w:r>
        <w:br w:type="page"/>
      </w:r>
    </w:p>
    <w:p w:rsidR="007A1D41" w:rsidRDefault="00BD3AE5">
      <w:r>
        <w:rPr>
          <w:b/>
          <w:sz w:val="32"/>
        </w:rPr>
        <w:lastRenderedPageBreak/>
        <w:t>План внеурочной деятельности (недельный)</w:t>
      </w:r>
    </w:p>
    <w:p w:rsidR="007A1D41" w:rsidRDefault="00BD3AE5">
      <w:r>
        <w:t>Муниципальное общеобразовательное учреждение «Средняя общеобразовательная школа с углубленным изучением отдельных предметов № 36»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18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</w:tblGrid>
      <w:tr w:rsidR="007A1D41">
        <w:tc>
          <w:tcPr>
            <w:tcW w:w="1818" w:type="dxa"/>
            <w:vMerge w:val="restart"/>
            <w:shd w:val="clear" w:color="auto" w:fill="D9D9D9"/>
          </w:tcPr>
          <w:p w:rsidR="007A1D41" w:rsidRDefault="00BD3AE5">
            <w:r>
              <w:rPr>
                <w:b/>
              </w:rPr>
              <w:t>Учебные курсы</w:t>
            </w:r>
          </w:p>
          <w:p w:rsidR="007A1D41" w:rsidRDefault="007A1D41"/>
        </w:tc>
        <w:tc>
          <w:tcPr>
            <w:tcW w:w="12726" w:type="dxa"/>
            <w:gridSpan w:val="14"/>
            <w:shd w:val="clear" w:color="auto" w:fill="D9D9D9"/>
          </w:tcPr>
          <w:p w:rsidR="007A1D41" w:rsidRDefault="00BD3AE5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A1D41">
        <w:tc>
          <w:tcPr>
            <w:tcW w:w="1818" w:type="dxa"/>
            <w:vMerge/>
          </w:tcPr>
          <w:p w:rsidR="007A1D41" w:rsidRDefault="007A1D41"/>
        </w:tc>
        <w:tc>
          <w:tcPr>
            <w:tcW w:w="909" w:type="dxa"/>
            <w:shd w:val="clear" w:color="auto" w:fill="D9D9D9"/>
          </w:tcPr>
          <w:p w:rsidR="007A1D41" w:rsidRDefault="00BD3AE5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909" w:type="dxa"/>
            <w:shd w:val="clear" w:color="auto" w:fill="D9D9D9"/>
          </w:tcPr>
          <w:p w:rsidR="007A1D41" w:rsidRDefault="00BD3AE5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909" w:type="dxa"/>
            <w:shd w:val="clear" w:color="auto" w:fill="D9D9D9"/>
          </w:tcPr>
          <w:p w:rsidR="007A1D41" w:rsidRDefault="00BD3AE5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909" w:type="dxa"/>
            <w:shd w:val="clear" w:color="auto" w:fill="D9D9D9"/>
          </w:tcPr>
          <w:p w:rsidR="007A1D41" w:rsidRDefault="00BD3AE5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909" w:type="dxa"/>
            <w:shd w:val="clear" w:color="auto" w:fill="D9D9D9"/>
          </w:tcPr>
          <w:p w:rsidR="007A1D41" w:rsidRDefault="00BD3AE5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909" w:type="dxa"/>
            <w:shd w:val="clear" w:color="auto" w:fill="D9D9D9"/>
          </w:tcPr>
          <w:p w:rsidR="007A1D41" w:rsidRDefault="00BD3AE5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909" w:type="dxa"/>
            <w:shd w:val="clear" w:color="auto" w:fill="D9D9D9"/>
          </w:tcPr>
          <w:p w:rsidR="007A1D41" w:rsidRDefault="00BD3AE5">
            <w:pPr>
              <w:jc w:val="center"/>
            </w:pPr>
            <w:r>
              <w:rPr>
                <w:b/>
              </w:rPr>
              <w:t>2Г</w:t>
            </w:r>
          </w:p>
        </w:tc>
        <w:tc>
          <w:tcPr>
            <w:tcW w:w="909" w:type="dxa"/>
            <w:shd w:val="clear" w:color="auto" w:fill="D9D9D9"/>
          </w:tcPr>
          <w:p w:rsidR="007A1D41" w:rsidRDefault="00BD3AE5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909" w:type="dxa"/>
            <w:shd w:val="clear" w:color="auto" w:fill="D9D9D9"/>
          </w:tcPr>
          <w:p w:rsidR="007A1D41" w:rsidRDefault="00BD3AE5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909" w:type="dxa"/>
            <w:shd w:val="clear" w:color="auto" w:fill="D9D9D9"/>
          </w:tcPr>
          <w:p w:rsidR="007A1D41" w:rsidRDefault="00BD3AE5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909" w:type="dxa"/>
            <w:shd w:val="clear" w:color="auto" w:fill="D9D9D9"/>
          </w:tcPr>
          <w:p w:rsidR="007A1D41" w:rsidRDefault="00BD3AE5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909" w:type="dxa"/>
            <w:shd w:val="clear" w:color="auto" w:fill="D9D9D9"/>
          </w:tcPr>
          <w:p w:rsidR="007A1D41" w:rsidRDefault="00BD3AE5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909" w:type="dxa"/>
            <w:shd w:val="clear" w:color="auto" w:fill="D9D9D9"/>
          </w:tcPr>
          <w:p w:rsidR="007A1D41" w:rsidRDefault="00BD3AE5">
            <w:pPr>
              <w:jc w:val="center"/>
            </w:pPr>
            <w:r>
              <w:rPr>
                <w:b/>
              </w:rPr>
              <w:t>4В</w:t>
            </w:r>
          </w:p>
        </w:tc>
        <w:tc>
          <w:tcPr>
            <w:tcW w:w="909" w:type="dxa"/>
            <w:shd w:val="clear" w:color="auto" w:fill="D9D9D9"/>
          </w:tcPr>
          <w:p w:rsidR="007A1D41" w:rsidRDefault="00BD3AE5">
            <w:pPr>
              <w:jc w:val="center"/>
            </w:pPr>
            <w:r>
              <w:rPr>
                <w:b/>
              </w:rPr>
              <w:t>4Г</w:t>
            </w:r>
          </w:p>
        </w:tc>
      </w:tr>
      <w:tr w:rsidR="007A1D41">
        <w:tc>
          <w:tcPr>
            <w:tcW w:w="1818" w:type="dxa"/>
          </w:tcPr>
          <w:p w:rsidR="007A1D41" w:rsidRDefault="00BD3AE5">
            <w:r>
              <w:t>Разговоры о важном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A1D41" w:rsidRDefault="00BD3AE5">
            <w:pPr>
              <w:jc w:val="center"/>
            </w:pPr>
            <w:r>
              <w:t>1</w:t>
            </w:r>
          </w:p>
        </w:tc>
      </w:tr>
      <w:tr w:rsidR="00824C06">
        <w:tc>
          <w:tcPr>
            <w:tcW w:w="1818" w:type="dxa"/>
          </w:tcPr>
          <w:p w:rsidR="00824C06" w:rsidRDefault="00824C06">
            <w:r>
              <w:t>Орлята России</w:t>
            </w:r>
          </w:p>
        </w:tc>
        <w:tc>
          <w:tcPr>
            <w:tcW w:w="909" w:type="dxa"/>
          </w:tcPr>
          <w:p w:rsidR="00824C06" w:rsidRDefault="00824C06" w:rsidP="00B52F1E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 w:rsidP="00B52F1E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 w:rsidP="00B52F1E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 w:rsidP="00B52F1E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 w:rsidP="00B52F1E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 w:rsidP="00B52F1E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 w:rsidP="00B52F1E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 w:rsidP="00B52F1E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 w:rsidP="00B52F1E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 w:rsidP="00B52F1E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 w:rsidP="00B52F1E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 w:rsidP="00B52F1E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 w:rsidP="00B52F1E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 w:rsidP="00B52F1E">
            <w:pPr>
              <w:jc w:val="center"/>
            </w:pPr>
            <w:r>
              <w:t>1</w:t>
            </w:r>
          </w:p>
        </w:tc>
      </w:tr>
      <w:tr w:rsidR="00824C06">
        <w:tc>
          <w:tcPr>
            <w:tcW w:w="1818" w:type="dxa"/>
          </w:tcPr>
          <w:p w:rsidR="00824C06" w:rsidRDefault="00824C06">
            <w:r>
              <w:t>Английский для младших школьников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</w:tr>
      <w:tr w:rsidR="00824C06">
        <w:tc>
          <w:tcPr>
            <w:tcW w:w="1818" w:type="dxa"/>
          </w:tcPr>
          <w:p w:rsidR="00824C06" w:rsidRDefault="00824C06">
            <w:r>
              <w:t>Юный математик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</w:tr>
      <w:tr w:rsidR="00824C06">
        <w:tc>
          <w:tcPr>
            <w:tcW w:w="1818" w:type="dxa"/>
          </w:tcPr>
          <w:p w:rsidR="00824C06" w:rsidRDefault="00824C06">
            <w:r>
              <w:t>Формирование функциональной грамотности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</w:tr>
      <w:tr w:rsidR="00824C06">
        <w:tc>
          <w:tcPr>
            <w:tcW w:w="1818" w:type="dxa"/>
          </w:tcPr>
          <w:p w:rsidR="00824C06" w:rsidRDefault="00824C06">
            <w:r>
              <w:t>Развитие математических способностей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</w:tr>
      <w:tr w:rsidR="00824C06">
        <w:tc>
          <w:tcPr>
            <w:tcW w:w="1818" w:type="dxa"/>
          </w:tcPr>
          <w:p w:rsidR="00824C06" w:rsidRDefault="00824C06">
            <w:r>
              <w:t>Секреты русского языка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</w:tr>
      <w:tr w:rsidR="00824C06">
        <w:tc>
          <w:tcPr>
            <w:tcW w:w="1818" w:type="dxa"/>
          </w:tcPr>
          <w:p w:rsidR="00824C06" w:rsidRDefault="00824C06">
            <w:r>
              <w:t>Мир логики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  <w:r>
              <w:t>1</w:t>
            </w:r>
          </w:p>
        </w:tc>
      </w:tr>
      <w:tr w:rsidR="00824C06">
        <w:tc>
          <w:tcPr>
            <w:tcW w:w="1818" w:type="dxa"/>
          </w:tcPr>
          <w:p w:rsidR="00824C06" w:rsidRDefault="00824C06">
            <w:r>
              <w:t>Лингвистика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  <w:r>
              <w:t>1</w:t>
            </w:r>
          </w:p>
        </w:tc>
      </w:tr>
      <w:tr w:rsidR="00824C06">
        <w:tc>
          <w:tcPr>
            <w:tcW w:w="1818" w:type="dxa"/>
          </w:tcPr>
          <w:p w:rsidR="00824C06" w:rsidRDefault="00824C06">
            <w:r>
              <w:t>Говорим по-эрзянски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</w:tr>
      <w:tr w:rsidR="00824C06">
        <w:tc>
          <w:tcPr>
            <w:tcW w:w="1818" w:type="dxa"/>
          </w:tcPr>
          <w:p w:rsidR="00824C06" w:rsidRDefault="00824C06">
            <w:r>
              <w:t>Говорим по-мокшански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  <w:r>
              <w:t>1</w:t>
            </w:r>
          </w:p>
        </w:tc>
      </w:tr>
      <w:tr w:rsidR="00824C06">
        <w:tc>
          <w:tcPr>
            <w:tcW w:w="1818" w:type="dxa"/>
          </w:tcPr>
          <w:p w:rsidR="00824C06" w:rsidRDefault="00824C06">
            <w:r>
              <w:t>Разговор о здоровье и правильном питании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</w:tr>
      <w:tr w:rsidR="00824C06">
        <w:tc>
          <w:tcPr>
            <w:tcW w:w="1818" w:type="dxa"/>
          </w:tcPr>
          <w:p w:rsidR="00824C06" w:rsidRDefault="00824C06">
            <w:r>
              <w:t>Две недели в лагере здоровья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824C06" w:rsidRDefault="00824C06">
            <w:pPr>
              <w:jc w:val="center"/>
            </w:pPr>
            <w:r>
              <w:t>1</w:t>
            </w:r>
          </w:p>
        </w:tc>
      </w:tr>
      <w:tr w:rsidR="00824C06" w:rsidTr="00824C06">
        <w:trPr>
          <w:trHeight w:val="805"/>
        </w:trPr>
        <w:tc>
          <w:tcPr>
            <w:tcW w:w="1818" w:type="dxa"/>
            <w:shd w:val="clear" w:color="auto" w:fill="00FF00"/>
          </w:tcPr>
          <w:p w:rsidR="00824C06" w:rsidRDefault="00824C06">
            <w:r>
              <w:t>ИТОГО недельная нагрузка</w:t>
            </w:r>
          </w:p>
        </w:tc>
        <w:tc>
          <w:tcPr>
            <w:tcW w:w="909" w:type="dxa"/>
            <w:shd w:val="clear" w:color="auto" w:fill="00FF00"/>
          </w:tcPr>
          <w:p w:rsidR="00824C06" w:rsidRDefault="00824C06">
            <w:pPr>
              <w:jc w:val="center"/>
            </w:pPr>
            <w:r>
              <w:t>4</w:t>
            </w:r>
          </w:p>
        </w:tc>
        <w:tc>
          <w:tcPr>
            <w:tcW w:w="909" w:type="dxa"/>
            <w:shd w:val="clear" w:color="auto" w:fill="00FF00"/>
          </w:tcPr>
          <w:p w:rsidR="00824C06" w:rsidRDefault="00824C06">
            <w:pPr>
              <w:jc w:val="center"/>
            </w:pPr>
            <w:r>
              <w:t>4</w:t>
            </w:r>
          </w:p>
        </w:tc>
        <w:tc>
          <w:tcPr>
            <w:tcW w:w="909" w:type="dxa"/>
            <w:shd w:val="clear" w:color="auto" w:fill="00FF00"/>
          </w:tcPr>
          <w:p w:rsidR="00824C06" w:rsidRDefault="00824C06">
            <w:pPr>
              <w:jc w:val="center"/>
            </w:pPr>
            <w:r>
              <w:t>4</w:t>
            </w:r>
          </w:p>
        </w:tc>
        <w:tc>
          <w:tcPr>
            <w:tcW w:w="909" w:type="dxa"/>
            <w:shd w:val="clear" w:color="auto" w:fill="00FF00"/>
          </w:tcPr>
          <w:p w:rsidR="00824C06" w:rsidRDefault="00824C06">
            <w:pPr>
              <w:jc w:val="center"/>
            </w:pPr>
            <w:r>
              <w:t>5</w:t>
            </w:r>
          </w:p>
        </w:tc>
        <w:tc>
          <w:tcPr>
            <w:tcW w:w="909" w:type="dxa"/>
            <w:shd w:val="clear" w:color="auto" w:fill="00FF00"/>
          </w:tcPr>
          <w:p w:rsidR="00824C06" w:rsidRDefault="00824C06">
            <w:pPr>
              <w:jc w:val="center"/>
            </w:pPr>
            <w:r>
              <w:t>5</w:t>
            </w:r>
          </w:p>
        </w:tc>
        <w:tc>
          <w:tcPr>
            <w:tcW w:w="909" w:type="dxa"/>
            <w:shd w:val="clear" w:color="auto" w:fill="00FF00"/>
          </w:tcPr>
          <w:p w:rsidR="00824C06" w:rsidRDefault="00824C06">
            <w:pPr>
              <w:jc w:val="center"/>
            </w:pPr>
            <w:r>
              <w:t>5</w:t>
            </w:r>
          </w:p>
        </w:tc>
        <w:tc>
          <w:tcPr>
            <w:tcW w:w="909" w:type="dxa"/>
            <w:shd w:val="clear" w:color="auto" w:fill="00FF00"/>
          </w:tcPr>
          <w:p w:rsidR="00824C06" w:rsidRDefault="00824C06">
            <w:pPr>
              <w:jc w:val="center"/>
            </w:pPr>
            <w:r>
              <w:t>5</w:t>
            </w:r>
          </w:p>
        </w:tc>
        <w:tc>
          <w:tcPr>
            <w:tcW w:w="909" w:type="dxa"/>
            <w:shd w:val="clear" w:color="auto" w:fill="00FF00"/>
          </w:tcPr>
          <w:p w:rsidR="00824C06" w:rsidRDefault="00824C06">
            <w:pPr>
              <w:jc w:val="center"/>
            </w:pPr>
            <w:r>
              <w:t>5</w:t>
            </w:r>
          </w:p>
        </w:tc>
        <w:tc>
          <w:tcPr>
            <w:tcW w:w="909" w:type="dxa"/>
            <w:shd w:val="clear" w:color="auto" w:fill="00FF00"/>
          </w:tcPr>
          <w:p w:rsidR="00824C06" w:rsidRDefault="00824C06">
            <w:pPr>
              <w:jc w:val="center"/>
            </w:pPr>
            <w:r>
              <w:t>5</w:t>
            </w:r>
          </w:p>
        </w:tc>
        <w:tc>
          <w:tcPr>
            <w:tcW w:w="909" w:type="dxa"/>
            <w:shd w:val="clear" w:color="auto" w:fill="00FF00"/>
          </w:tcPr>
          <w:p w:rsidR="00824C06" w:rsidRDefault="00824C06">
            <w:pPr>
              <w:jc w:val="center"/>
            </w:pPr>
            <w:r>
              <w:t>5</w:t>
            </w:r>
          </w:p>
        </w:tc>
        <w:tc>
          <w:tcPr>
            <w:tcW w:w="909" w:type="dxa"/>
            <w:shd w:val="clear" w:color="auto" w:fill="00FF00"/>
          </w:tcPr>
          <w:p w:rsidR="00824C06" w:rsidRDefault="00824C06">
            <w:pPr>
              <w:jc w:val="center"/>
            </w:pPr>
            <w:r>
              <w:t>6</w:t>
            </w:r>
          </w:p>
        </w:tc>
        <w:tc>
          <w:tcPr>
            <w:tcW w:w="909" w:type="dxa"/>
            <w:shd w:val="clear" w:color="auto" w:fill="00FF00"/>
          </w:tcPr>
          <w:p w:rsidR="00824C06" w:rsidRDefault="00824C06">
            <w:pPr>
              <w:jc w:val="center"/>
            </w:pPr>
            <w:r>
              <w:t>6</w:t>
            </w:r>
          </w:p>
        </w:tc>
        <w:tc>
          <w:tcPr>
            <w:tcW w:w="909" w:type="dxa"/>
            <w:shd w:val="clear" w:color="auto" w:fill="00FF00"/>
          </w:tcPr>
          <w:p w:rsidR="00824C06" w:rsidRDefault="00824C06">
            <w:pPr>
              <w:jc w:val="center"/>
            </w:pPr>
            <w:r>
              <w:t>6</w:t>
            </w:r>
          </w:p>
        </w:tc>
        <w:tc>
          <w:tcPr>
            <w:tcW w:w="909" w:type="dxa"/>
            <w:shd w:val="clear" w:color="auto" w:fill="00FF00"/>
          </w:tcPr>
          <w:p w:rsidR="00824C06" w:rsidRDefault="00824C06">
            <w:pPr>
              <w:jc w:val="center"/>
            </w:pPr>
            <w:r>
              <w:t>6</w:t>
            </w:r>
          </w:p>
        </w:tc>
      </w:tr>
    </w:tbl>
    <w:p w:rsidR="005A4730" w:rsidRDefault="005A4730" w:rsidP="005A4730">
      <w:r>
        <w:rPr>
          <w:b/>
          <w:sz w:val="32"/>
        </w:rPr>
        <w:t>План внеурочной деятельности (недельный)</w:t>
      </w:r>
    </w:p>
    <w:p w:rsidR="005A4730" w:rsidRDefault="005A4730" w:rsidP="005A4730">
      <w:r>
        <w:t>Муниципальное общеобразовательное учреждение «Средняя общеобразовательная школа с углубленным изучением отдельных предметов № 36»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18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</w:tblGrid>
      <w:tr w:rsidR="005A4730" w:rsidTr="004307CF">
        <w:tc>
          <w:tcPr>
            <w:tcW w:w="1818" w:type="dxa"/>
            <w:vMerge w:val="restart"/>
            <w:shd w:val="clear" w:color="auto" w:fill="D9D9D9"/>
          </w:tcPr>
          <w:p w:rsidR="005A4730" w:rsidRDefault="005A4730" w:rsidP="004307CF">
            <w:r>
              <w:rPr>
                <w:b/>
              </w:rPr>
              <w:t>Учебные курсы</w:t>
            </w:r>
          </w:p>
          <w:p w:rsidR="005A4730" w:rsidRDefault="005A4730" w:rsidP="004307CF"/>
        </w:tc>
        <w:tc>
          <w:tcPr>
            <w:tcW w:w="12726" w:type="dxa"/>
            <w:gridSpan w:val="14"/>
            <w:shd w:val="clear" w:color="auto" w:fill="D9D9D9"/>
          </w:tcPr>
          <w:p w:rsidR="005A4730" w:rsidRDefault="005A4730" w:rsidP="004307C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A4730" w:rsidTr="004307CF">
        <w:tc>
          <w:tcPr>
            <w:tcW w:w="1818" w:type="dxa"/>
            <w:vMerge/>
          </w:tcPr>
          <w:p w:rsidR="005A4730" w:rsidRDefault="005A4730" w:rsidP="004307CF"/>
        </w:tc>
        <w:tc>
          <w:tcPr>
            <w:tcW w:w="909" w:type="dxa"/>
            <w:shd w:val="clear" w:color="auto" w:fill="D9D9D9"/>
          </w:tcPr>
          <w:p w:rsidR="005A4730" w:rsidRDefault="005A4730" w:rsidP="004307CF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909" w:type="dxa"/>
            <w:shd w:val="clear" w:color="auto" w:fill="D9D9D9"/>
          </w:tcPr>
          <w:p w:rsidR="005A4730" w:rsidRDefault="005A4730" w:rsidP="004307CF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909" w:type="dxa"/>
            <w:shd w:val="clear" w:color="auto" w:fill="D9D9D9"/>
          </w:tcPr>
          <w:p w:rsidR="005A4730" w:rsidRDefault="005A4730" w:rsidP="004307CF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909" w:type="dxa"/>
            <w:shd w:val="clear" w:color="auto" w:fill="D9D9D9"/>
          </w:tcPr>
          <w:p w:rsidR="005A4730" w:rsidRDefault="005A4730" w:rsidP="004307CF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909" w:type="dxa"/>
            <w:shd w:val="clear" w:color="auto" w:fill="D9D9D9"/>
          </w:tcPr>
          <w:p w:rsidR="005A4730" w:rsidRDefault="005A4730" w:rsidP="004307CF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909" w:type="dxa"/>
            <w:shd w:val="clear" w:color="auto" w:fill="D9D9D9"/>
          </w:tcPr>
          <w:p w:rsidR="005A4730" w:rsidRDefault="005A4730" w:rsidP="004307CF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909" w:type="dxa"/>
            <w:shd w:val="clear" w:color="auto" w:fill="D9D9D9"/>
          </w:tcPr>
          <w:p w:rsidR="005A4730" w:rsidRDefault="005A4730" w:rsidP="004307CF">
            <w:pPr>
              <w:jc w:val="center"/>
            </w:pPr>
            <w:r>
              <w:rPr>
                <w:b/>
              </w:rPr>
              <w:t>2Г</w:t>
            </w:r>
          </w:p>
        </w:tc>
        <w:tc>
          <w:tcPr>
            <w:tcW w:w="909" w:type="dxa"/>
            <w:shd w:val="clear" w:color="auto" w:fill="D9D9D9"/>
          </w:tcPr>
          <w:p w:rsidR="005A4730" w:rsidRDefault="005A4730" w:rsidP="004307CF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909" w:type="dxa"/>
            <w:shd w:val="clear" w:color="auto" w:fill="D9D9D9"/>
          </w:tcPr>
          <w:p w:rsidR="005A4730" w:rsidRDefault="005A4730" w:rsidP="004307CF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909" w:type="dxa"/>
            <w:shd w:val="clear" w:color="auto" w:fill="D9D9D9"/>
          </w:tcPr>
          <w:p w:rsidR="005A4730" w:rsidRDefault="005A4730" w:rsidP="004307CF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909" w:type="dxa"/>
            <w:shd w:val="clear" w:color="auto" w:fill="D9D9D9"/>
          </w:tcPr>
          <w:p w:rsidR="005A4730" w:rsidRDefault="005A4730" w:rsidP="004307CF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909" w:type="dxa"/>
            <w:shd w:val="clear" w:color="auto" w:fill="D9D9D9"/>
          </w:tcPr>
          <w:p w:rsidR="005A4730" w:rsidRDefault="005A4730" w:rsidP="004307CF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909" w:type="dxa"/>
            <w:shd w:val="clear" w:color="auto" w:fill="D9D9D9"/>
          </w:tcPr>
          <w:p w:rsidR="005A4730" w:rsidRDefault="005A4730" w:rsidP="004307CF">
            <w:pPr>
              <w:jc w:val="center"/>
            </w:pPr>
            <w:r>
              <w:rPr>
                <w:b/>
              </w:rPr>
              <w:t>4В</w:t>
            </w:r>
          </w:p>
        </w:tc>
        <w:tc>
          <w:tcPr>
            <w:tcW w:w="909" w:type="dxa"/>
            <w:shd w:val="clear" w:color="auto" w:fill="D9D9D9"/>
          </w:tcPr>
          <w:p w:rsidR="005A4730" w:rsidRDefault="005A4730" w:rsidP="004307CF">
            <w:pPr>
              <w:jc w:val="center"/>
            </w:pPr>
            <w:r>
              <w:rPr>
                <w:b/>
              </w:rPr>
              <w:t>4Г</w:t>
            </w:r>
          </w:p>
        </w:tc>
      </w:tr>
      <w:tr w:rsidR="005A4730" w:rsidTr="004307CF">
        <w:tc>
          <w:tcPr>
            <w:tcW w:w="1818" w:type="dxa"/>
          </w:tcPr>
          <w:p w:rsidR="005A4730" w:rsidRDefault="005A4730" w:rsidP="004307CF">
            <w:r>
              <w:t>Разговоры о важном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</w:tr>
      <w:tr w:rsidR="005A4730" w:rsidTr="004307CF">
        <w:tc>
          <w:tcPr>
            <w:tcW w:w="1818" w:type="dxa"/>
          </w:tcPr>
          <w:p w:rsidR="005A4730" w:rsidRDefault="005A4730" w:rsidP="004307CF">
            <w:r>
              <w:t>Орлята России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</w:tr>
      <w:tr w:rsidR="005A4730" w:rsidTr="004307CF">
        <w:tc>
          <w:tcPr>
            <w:tcW w:w="1818" w:type="dxa"/>
          </w:tcPr>
          <w:p w:rsidR="005A4730" w:rsidRDefault="005A4730" w:rsidP="004307CF">
            <w:r>
              <w:t>Юный математик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</w:tr>
      <w:tr w:rsidR="005A4730" w:rsidTr="004307CF">
        <w:tc>
          <w:tcPr>
            <w:tcW w:w="1818" w:type="dxa"/>
          </w:tcPr>
          <w:p w:rsidR="005A4730" w:rsidRDefault="005A4730" w:rsidP="004307CF">
            <w:r>
              <w:t>Формирование функциональной грамотности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</w:tr>
      <w:tr w:rsidR="005A4730" w:rsidTr="004307CF">
        <w:tc>
          <w:tcPr>
            <w:tcW w:w="1818" w:type="dxa"/>
          </w:tcPr>
          <w:p w:rsidR="005A4730" w:rsidRDefault="005A4730" w:rsidP="004307CF">
            <w:r>
              <w:t>Развитие математических способностей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</w:tr>
      <w:tr w:rsidR="005A4730" w:rsidTr="004307CF">
        <w:tc>
          <w:tcPr>
            <w:tcW w:w="1818" w:type="dxa"/>
          </w:tcPr>
          <w:p w:rsidR="005A4730" w:rsidRDefault="005A4730" w:rsidP="004307CF">
            <w:r>
              <w:t>Секреты русского языка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</w:tr>
      <w:tr w:rsidR="005A4730" w:rsidTr="004307CF">
        <w:tc>
          <w:tcPr>
            <w:tcW w:w="1818" w:type="dxa"/>
          </w:tcPr>
          <w:p w:rsidR="005A4730" w:rsidRDefault="005A4730" w:rsidP="004307CF">
            <w:r>
              <w:t>Мир логики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</w:tr>
      <w:tr w:rsidR="005A4730" w:rsidTr="004307CF">
        <w:tc>
          <w:tcPr>
            <w:tcW w:w="1818" w:type="dxa"/>
          </w:tcPr>
          <w:p w:rsidR="005A4730" w:rsidRDefault="005A4730" w:rsidP="004307CF">
            <w:r>
              <w:t>Лингвистика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</w:tr>
      <w:tr w:rsidR="005A4730" w:rsidTr="004307CF">
        <w:tc>
          <w:tcPr>
            <w:tcW w:w="1818" w:type="dxa"/>
          </w:tcPr>
          <w:p w:rsidR="005A4730" w:rsidRDefault="005A4730" w:rsidP="004307CF">
            <w:r>
              <w:t>Говорим по-эрзянски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</w:tr>
      <w:tr w:rsidR="005A4730" w:rsidTr="004307CF">
        <w:tc>
          <w:tcPr>
            <w:tcW w:w="1818" w:type="dxa"/>
          </w:tcPr>
          <w:p w:rsidR="005A4730" w:rsidRDefault="005A4730" w:rsidP="004307CF">
            <w:r>
              <w:t>Говорим по-мокшански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5A4730" w:rsidRDefault="005A4730" w:rsidP="004307CF">
            <w:pPr>
              <w:jc w:val="center"/>
            </w:pPr>
            <w:r>
              <w:t>1</w:t>
            </w:r>
          </w:p>
        </w:tc>
      </w:tr>
      <w:tr w:rsidR="005A4730" w:rsidTr="004307CF">
        <w:trPr>
          <w:trHeight w:val="805"/>
        </w:trPr>
        <w:tc>
          <w:tcPr>
            <w:tcW w:w="1818" w:type="dxa"/>
            <w:shd w:val="clear" w:color="auto" w:fill="00FF00"/>
          </w:tcPr>
          <w:p w:rsidR="005A4730" w:rsidRDefault="005A4730" w:rsidP="004307CF">
            <w:r>
              <w:lastRenderedPageBreak/>
              <w:t>ИТОГО недельная нагрузка</w:t>
            </w:r>
          </w:p>
        </w:tc>
        <w:tc>
          <w:tcPr>
            <w:tcW w:w="909" w:type="dxa"/>
            <w:shd w:val="clear" w:color="auto" w:fill="00FF00"/>
          </w:tcPr>
          <w:p w:rsidR="005A4730" w:rsidRDefault="005A4730" w:rsidP="004307CF">
            <w:pPr>
              <w:jc w:val="center"/>
            </w:pPr>
            <w:r>
              <w:t>2</w:t>
            </w:r>
          </w:p>
        </w:tc>
        <w:tc>
          <w:tcPr>
            <w:tcW w:w="909" w:type="dxa"/>
            <w:shd w:val="clear" w:color="auto" w:fill="00FF00"/>
          </w:tcPr>
          <w:p w:rsidR="005A4730" w:rsidRDefault="005A4730" w:rsidP="004307CF">
            <w:pPr>
              <w:jc w:val="center"/>
            </w:pPr>
            <w:r>
              <w:t>2</w:t>
            </w:r>
          </w:p>
        </w:tc>
        <w:tc>
          <w:tcPr>
            <w:tcW w:w="909" w:type="dxa"/>
            <w:shd w:val="clear" w:color="auto" w:fill="00FF00"/>
          </w:tcPr>
          <w:p w:rsidR="005A4730" w:rsidRDefault="005A4730" w:rsidP="004307CF">
            <w:pPr>
              <w:jc w:val="center"/>
            </w:pPr>
            <w:r>
              <w:t>2</w:t>
            </w:r>
          </w:p>
        </w:tc>
        <w:tc>
          <w:tcPr>
            <w:tcW w:w="909" w:type="dxa"/>
            <w:shd w:val="clear" w:color="auto" w:fill="00FF00"/>
          </w:tcPr>
          <w:p w:rsidR="005A4730" w:rsidRDefault="005A4730" w:rsidP="004307CF">
            <w:pPr>
              <w:jc w:val="center"/>
            </w:pPr>
            <w:r>
              <w:t>4</w:t>
            </w:r>
          </w:p>
        </w:tc>
        <w:tc>
          <w:tcPr>
            <w:tcW w:w="909" w:type="dxa"/>
            <w:shd w:val="clear" w:color="auto" w:fill="00FF00"/>
          </w:tcPr>
          <w:p w:rsidR="005A4730" w:rsidRDefault="005A4730" w:rsidP="004307CF">
            <w:pPr>
              <w:jc w:val="center"/>
            </w:pPr>
            <w:r>
              <w:t>4</w:t>
            </w:r>
          </w:p>
        </w:tc>
        <w:tc>
          <w:tcPr>
            <w:tcW w:w="909" w:type="dxa"/>
            <w:shd w:val="clear" w:color="auto" w:fill="00FF00"/>
          </w:tcPr>
          <w:p w:rsidR="005A4730" w:rsidRDefault="005A4730" w:rsidP="004307CF">
            <w:pPr>
              <w:jc w:val="center"/>
            </w:pPr>
            <w:r>
              <w:t>4</w:t>
            </w:r>
          </w:p>
        </w:tc>
        <w:tc>
          <w:tcPr>
            <w:tcW w:w="909" w:type="dxa"/>
            <w:shd w:val="clear" w:color="auto" w:fill="00FF00"/>
          </w:tcPr>
          <w:p w:rsidR="005A4730" w:rsidRDefault="005A4730" w:rsidP="004307CF">
            <w:pPr>
              <w:jc w:val="center"/>
            </w:pPr>
            <w:r>
              <w:t>4</w:t>
            </w:r>
          </w:p>
        </w:tc>
        <w:tc>
          <w:tcPr>
            <w:tcW w:w="909" w:type="dxa"/>
            <w:shd w:val="clear" w:color="auto" w:fill="00FF00"/>
          </w:tcPr>
          <w:p w:rsidR="005A4730" w:rsidRDefault="005A4730" w:rsidP="004307CF">
            <w:pPr>
              <w:jc w:val="center"/>
            </w:pPr>
            <w:r>
              <w:t>4</w:t>
            </w:r>
          </w:p>
        </w:tc>
        <w:tc>
          <w:tcPr>
            <w:tcW w:w="909" w:type="dxa"/>
            <w:shd w:val="clear" w:color="auto" w:fill="00FF00"/>
          </w:tcPr>
          <w:p w:rsidR="005A4730" w:rsidRDefault="005A4730" w:rsidP="004307CF">
            <w:pPr>
              <w:jc w:val="center"/>
            </w:pPr>
            <w:r>
              <w:t>4</w:t>
            </w:r>
          </w:p>
        </w:tc>
        <w:tc>
          <w:tcPr>
            <w:tcW w:w="909" w:type="dxa"/>
            <w:shd w:val="clear" w:color="auto" w:fill="00FF00"/>
          </w:tcPr>
          <w:p w:rsidR="005A4730" w:rsidRDefault="005A4730" w:rsidP="004307CF">
            <w:pPr>
              <w:jc w:val="center"/>
            </w:pPr>
            <w:r>
              <w:t>4</w:t>
            </w:r>
          </w:p>
        </w:tc>
        <w:tc>
          <w:tcPr>
            <w:tcW w:w="909" w:type="dxa"/>
            <w:shd w:val="clear" w:color="auto" w:fill="00FF00"/>
          </w:tcPr>
          <w:p w:rsidR="005A4730" w:rsidRDefault="005A4730" w:rsidP="004307CF">
            <w:pPr>
              <w:jc w:val="center"/>
            </w:pPr>
            <w:r>
              <w:t>5</w:t>
            </w:r>
          </w:p>
        </w:tc>
        <w:tc>
          <w:tcPr>
            <w:tcW w:w="909" w:type="dxa"/>
            <w:shd w:val="clear" w:color="auto" w:fill="00FF00"/>
          </w:tcPr>
          <w:p w:rsidR="005A4730" w:rsidRDefault="005A4730" w:rsidP="004307CF">
            <w:pPr>
              <w:jc w:val="center"/>
            </w:pPr>
            <w:r>
              <w:t>5</w:t>
            </w:r>
          </w:p>
        </w:tc>
        <w:tc>
          <w:tcPr>
            <w:tcW w:w="909" w:type="dxa"/>
            <w:shd w:val="clear" w:color="auto" w:fill="00FF00"/>
          </w:tcPr>
          <w:p w:rsidR="005A4730" w:rsidRDefault="005A4730" w:rsidP="004307CF">
            <w:pPr>
              <w:jc w:val="center"/>
            </w:pPr>
            <w:r>
              <w:t>5</w:t>
            </w:r>
          </w:p>
        </w:tc>
        <w:tc>
          <w:tcPr>
            <w:tcW w:w="909" w:type="dxa"/>
            <w:shd w:val="clear" w:color="auto" w:fill="00FF00"/>
          </w:tcPr>
          <w:p w:rsidR="005A4730" w:rsidRDefault="005A4730" w:rsidP="004307CF">
            <w:pPr>
              <w:jc w:val="center"/>
            </w:pPr>
            <w:r>
              <w:t>5</w:t>
            </w:r>
          </w:p>
        </w:tc>
      </w:tr>
    </w:tbl>
    <w:p w:rsidR="00BD3AE5" w:rsidRDefault="00BD3AE5" w:rsidP="005A4730"/>
    <w:sectPr w:rsidR="00BD3AE5" w:rsidSect="00824C06">
      <w:pgSz w:w="16820" w:h="11900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7798C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84F76"/>
    <w:rsid w:val="00486FB6"/>
    <w:rsid w:val="004A5E74"/>
    <w:rsid w:val="004B1542"/>
    <w:rsid w:val="004E028C"/>
    <w:rsid w:val="004E4A78"/>
    <w:rsid w:val="00502D31"/>
    <w:rsid w:val="00543B77"/>
    <w:rsid w:val="00564E8B"/>
    <w:rsid w:val="005A1987"/>
    <w:rsid w:val="005A4730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A1D41"/>
    <w:rsid w:val="007B5622"/>
    <w:rsid w:val="007C4D43"/>
    <w:rsid w:val="007E7965"/>
    <w:rsid w:val="00806306"/>
    <w:rsid w:val="0081324A"/>
    <w:rsid w:val="00824C06"/>
    <w:rsid w:val="008448FF"/>
    <w:rsid w:val="008632FA"/>
    <w:rsid w:val="008829BA"/>
    <w:rsid w:val="008B4198"/>
    <w:rsid w:val="00925FF6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216D"/>
    <w:rsid w:val="00A96C90"/>
    <w:rsid w:val="00AB3E28"/>
    <w:rsid w:val="00AB6EA5"/>
    <w:rsid w:val="00AF55C5"/>
    <w:rsid w:val="00B078E7"/>
    <w:rsid w:val="00B357B3"/>
    <w:rsid w:val="00B47A20"/>
    <w:rsid w:val="00B47E19"/>
    <w:rsid w:val="00B54321"/>
    <w:rsid w:val="00B5432C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D3AE5"/>
    <w:rsid w:val="00BE0CF4"/>
    <w:rsid w:val="00BE3D68"/>
    <w:rsid w:val="00BF0C5B"/>
    <w:rsid w:val="00C05182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B42"/>
    <w:rsid w:val="00E24C8D"/>
    <w:rsid w:val="00E24FA7"/>
    <w:rsid w:val="00E41CD5"/>
    <w:rsid w:val="00E5346A"/>
    <w:rsid w:val="00E7055D"/>
    <w:rsid w:val="00E831EA"/>
    <w:rsid w:val="00EA1496"/>
    <w:rsid w:val="00EE0C26"/>
    <w:rsid w:val="00F05CFD"/>
    <w:rsid w:val="00F22BB1"/>
    <w:rsid w:val="00F23C59"/>
    <w:rsid w:val="00F27A1B"/>
    <w:rsid w:val="00F333E6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18691-873B-4F47-8703-A3516AFF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2</cp:revision>
  <cp:lastPrinted>2023-09-27T14:49:00Z</cp:lastPrinted>
  <dcterms:created xsi:type="dcterms:W3CDTF">2023-11-01T10:27:00Z</dcterms:created>
  <dcterms:modified xsi:type="dcterms:W3CDTF">2023-11-01T10:27:00Z</dcterms:modified>
</cp:coreProperties>
</file>